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6" w:type="dxa"/>
        <w:tblInd w:w="-214" w:type="dxa"/>
        <w:tblLayout w:type="fixed"/>
        <w:tblCellMar>
          <w:left w:w="70" w:type="dxa"/>
          <w:right w:w="70" w:type="dxa"/>
        </w:tblCellMar>
        <w:tblLook w:val="04A0"/>
      </w:tblPr>
      <w:tblGrid>
        <w:gridCol w:w="701"/>
        <w:gridCol w:w="9"/>
        <w:gridCol w:w="2126"/>
        <w:gridCol w:w="136"/>
        <w:gridCol w:w="141"/>
        <w:gridCol w:w="3603"/>
        <w:gridCol w:w="3195"/>
        <w:gridCol w:w="12"/>
        <w:gridCol w:w="591"/>
        <w:gridCol w:w="118"/>
        <w:gridCol w:w="470"/>
        <w:gridCol w:w="97"/>
        <w:gridCol w:w="1415"/>
        <w:gridCol w:w="144"/>
        <w:gridCol w:w="1985"/>
        <w:gridCol w:w="283"/>
      </w:tblGrid>
      <w:tr w:rsidR="00B439E4" w:rsidRPr="00C146DB" w:rsidTr="00C3139A">
        <w:trPr>
          <w:gridAfter w:val="1"/>
          <w:wAfter w:w="283" w:type="dxa"/>
          <w:trHeight w:val="330"/>
        </w:trPr>
        <w:tc>
          <w:tcPr>
            <w:tcW w:w="14743" w:type="dxa"/>
            <w:gridSpan w:val="15"/>
            <w:tcBorders>
              <w:top w:val="nil"/>
              <w:left w:val="nil"/>
              <w:bottom w:val="nil"/>
              <w:right w:val="nil"/>
            </w:tcBorders>
            <w:shd w:val="clear" w:color="auto" w:fill="auto"/>
            <w:noWrap/>
            <w:vAlign w:val="bottom"/>
            <w:hideMark/>
          </w:tcPr>
          <w:p w:rsidR="00B439E4" w:rsidRPr="00C146DB" w:rsidRDefault="00B439E4" w:rsidP="00C3139A">
            <w:pPr>
              <w:rPr>
                <w:color w:val="000000"/>
              </w:rPr>
            </w:pPr>
            <w:r w:rsidRPr="00C146DB">
              <w:rPr>
                <w:color w:val="000000"/>
              </w:rPr>
              <w:t>Załącznik nr 1a  - Zestawienie rzeczowo-finansowe  pomocy dydaktycznych</w:t>
            </w:r>
          </w:p>
        </w:tc>
      </w:tr>
      <w:tr w:rsidR="00B439E4" w:rsidRPr="00C146DB" w:rsidTr="00C3139A">
        <w:trPr>
          <w:gridAfter w:val="1"/>
          <w:wAfter w:w="283" w:type="dxa"/>
          <w:trHeight w:val="330"/>
        </w:trPr>
        <w:tc>
          <w:tcPr>
            <w:tcW w:w="14743" w:type="dxa"/>
            <w:gridSpan w:val="15"/>
            <w:tcBorders>
              <w:top w:val="nil"/>
              <w:left w:val="nil"/>
              <w:bottom w:val="nil"/>
              <w:right w:val="nil"/>
            </w:tcBorders>
            <w:shd w:val="clear" w:color="auto" w:fill="auto"/>
            <w:noWrap/>
            <w:vAlign w:val="bottom"/>
            <w:hideMark/>
          </w:tcPr>
          <w:p w:rsidR="00B439E4" w:rsidRPr="00C146DB" w:rsidRDefault="00B439E4" w:rsidP="00C3139A">
            <w:pPr>
              <w:rPr>
                <w:color w:val="000000"/>
              </w:rPr>
            </w:pPr>
            <w:r w:rsidRPr="00C146DB">
              <w:rPr>
                <w:color w:val="000000"/>
              </w:rPr>
              <w:t>Pomoce dydaktyczne do zajęć z języka angielskiego</w:t>
            </w:r>
          </w:p>
        </w:tc>
      </w:tr>
      <w:tr w:rsidR="00B439E4" w:rsidRPr="00C146DB" w:rsidTr="00C3139A">
        <w:trPr>
          <w:gridAfter w:val="1"/>
          <w:wAfter w:w="283" w:type="dxa"/>
          <w:trHeight w:val="330"/>
        </w:trPr>
        <w:tc>
          <w:tcPr>
            <w:tcW w:w="14743" w:type="dxa"/>
            <w:gridSpan w:val="15"/>
            <w:tcBorders>
              <w:top w:val="nil"/>
              <w:left w:val="nil"/>
              <w:bottom w:val="nil"/>
              <w:right w:val="nil"/>
            </w:tcBorders>
            <w:shd w:val="clear" w:color="auto" w:fill="auto"/>
            <w:noWrap/>
            <w:vAlign w:val="bottom"/>
            <w:hideMark/>
          </w:tcPr>
          <w:p w:rsidR="00B439E4" w:rsidRPr="00C146DB" w:rsidRDefault="00B439E4" w:rsidP="00C3139A">
            <w:pPr>
              <w:rPr>
                <w:color w:val="000000"/>
              </w:rPr>
            </w:pPr>
            <w:r w:rsidRPr="00C146DB">
              <w:rPr>
                <w:color w:val="000000"/>
              </w:rPr>
              <w:t xml:space="preserve">Szkoła Podstawowa im. </w:t>
            </w:r>
            <w:proofErr w:type="spellStart"/>
            <w:r w:rsidRPr="00C146DB">
              <w:rPr>
                <w:color w:val="000000"/>
              </w:rPr>
              <w:t>płk</w:t>
            </w:r>
            <w:proofErr w:type="spellEnd"/>
            <w:r w:rsidRPr="00C146DB">
              <w:rPr>
                <w:color w:val="000000"/>
              </w:rPr>
              <w:t>. W. Kucharskiego "</w:t>
            </w:r>
            <w:proofErr w:type="spellStart"/>
            <w:r w:rsidRPr="00C146DB">
              <w:rPr>
                <w:color w:val="000000"/>
              </w:rPr>
              <w:t>Wichra</w:t>
            </w:r>
            <w:proofErr w:type="spellEnd"/>
            <w:r w:rsidRPr="00C146DB">
              <w:rPr>
                <w:color w:val="000000"/>
              </w:rPr>
              <w:t>" w Błogiem Rządowym, Błogie Rządowe 39; 26-341 Mniszków</w:t>
            </w:r>
          </w:p>
        </w:tc>
      </w:tr>
      <w:tr w:rsidR="00B439E4" w:rsidRPr="00F504BF" w:rsidTr="00C3139A">
        <w:trPr>
          <w:trHeight w:val="495"/>
        </w:trPr>
        <w:tc>
          <w:tcPr>
            <w:tcW w:w="710" w:type="dxa"/>
            <w:gridSpan w:val="2"/>
            <w:tcBorders>
              <w:top w:val="single" w:sz="4" w:space="0" w:color="000000"/>
              <w:left w:val="single" w:sz="4" w:space="0" w:color="000000"/>
              <w:bottom w:val="nil"/>
              <w:right w:val="single" w:sz="4" w:space="0" w:color="000000"/>
            </w:tcBorders>
            <w:shd w:val="clear" w:color="00B0F0" w:fill="FFFFFF"/>
            <w:noWrap/>
            <w:vAlign w:val="center"/>
            <w:hideMark/>
          </w:tcPr>
          <w:p w:rsidR="00B439E4" w:rsidRPr="00F504BF" w:rsidRDefault="00B439E4" w:rsidP="00C3139A">
            <w:pPr>
              <w:jc w:val="center"/>
              <w:rPr>
                <w:b/>
                <w:bCs/>
                <w:color w:val="366092"/>
              </w:rPr>
            </w:pPr>
            <w:r w:rsidRPr="00F504BF">
              <w:rPr>
                <w:b/>
                <w:bCs/>
                <w:color w:val="000000"/>
                <w:sz w:val="20"/>
                <w:szCs w:val="20"/>
              </w:rPr>
              <w:t>Lp.</w:t>
            </w:r>
          </w:p>
        </w:tc>
        <w:tc>
          <w:tcPr>
            <w:tcW w:w="2126" w:type="dxa"/>
            <w:tcBorders>
              <w:top w:val="single" w:sz="4" w:space="0" w:color="000000"/>
              <w:left w:val="single" w:sz="4" w:space="0" w:color="000000"/>
              <w:bottom w:val="nil"/>
              <w:right w:val="single" w:sz="4" w:space="0" w:color="000000"/>
            </w:tcBorders>
            <w:shd w:val="clear" w:color="00B0F0" w:fill="FFFFFF"/>
            <w:vAlign w:val="center"/>
          </w:tcPr>
          <w:p w:rsidR="00B439E4" w:rsidRPr="00F504BF" w:rsidRDefault="00B439E4" w:rsidP="00C3139A">
            <w:pPr>
              <w:jc w:val="center"/>
              <w:rPr>
                <w:b/>
                <w:bCs/>
                <w:color w:val="366092"/>
              </w:rPr>
            </w:pPr>
            <w:r w:rsidRPr="00F504BF">
              <w:rPr>
                <w:b/>
                <w:bCs/>
                <w:color w:val="000000"/>
                <w:sz w:val="20"/>
                <w:szCs w:val="20"/>
              </w:rPr>
              <w:t>Nazwa</w:t>
            </w:r>
          </w:p>
        </w:tc>
        <w:tc>
          <w:tcPr>
            <w:tcW w:w="7087" w:type="dxa"/>
            <w:gridSpan w:val="5"/>
            <w:tcBorders>
              <w:top w:val="single" w:sz="4" w:space="0" w:color="000000"/>
              <w:left w:val="single" w:sz="4" w:space="0" w:color="000000"/>
              <w:bottom w:val="nil"/>
              <w:right w:val="single" w:sz="4" w:space="0" w:color="000000"/>
            </w:tcBorders>
            <w:shd w:val="clear" w:color="00B0F0" w:fill="FFFFFF"/>
            <w:vAlign w:val="center"/>
          </w:tcPr>
          <w:p w:rsidR="00B439E4" w:rsidRPr="00F504BF" w:rsidRDefault="00B439E4" w:rsidP="00C3139A">
            <w:pPr>
              <w:jc w:val="center"/>
              <w:rPr>
                <w:b/>
                <w:bCs/>
                <w:color w:val="366092"/>
              </w:rPr>
            </w:pPr>
            <w:r w:rsidRPr="00F504BF">
              <w:rPr>
                <w:b/>
                <w:bCs/>
                <w:color w:val="000000"/>
                <w:sz w:val="20"/>
                <w:szCs w:val="20"/>
              </w:rPr>
              <w:t>Opis</w:t>
            </w:r>
          </w:p>
        </w:tc>
        <w:tc>
          <w:tcPr>
            <w:tcW w:w="709" w:type="dxa"/>
            <w:gridSpan w:val="2"/>
            <w:tcBorders>
              <w:top w:val="single" w:sz="4" w:space="0" w:color="000000"/>
              <w:left w:val="single" w:sz="4" w:space="0" w:color="000000"/>
              <w:bottom w:val="nil"/>
              <w:right w:val="single" w:sz="4" w:space="0" w:color="000000"/>
            </w:tcBorders>
            <w:shd w:val="clear" w:color="00B0F0" w:fill="FFFFFF"/>
            <w:vAlign w:val="center"/>
          </w:tcPr>
          <w:p w:rsidR="00B439E4" w:rsidRPr="00F504BF" w:rsidRDefault="00B439E4" w:rsidP="00C3139A">
            <w:pPr>
              <w:jc w:val="center"/>
              <w:rPr>
                <w:b/>
                <w:bCs/>
                <w:color w:val="366092"/>
              </w:rPr>
            </w:pPr>
            <w:r w:rsidRPr="00F504BF">
              <w:rPr>
                <w:b/>
                <w:bCs/>
                <w:color w:val="000000"/>
                <w:sz w:val="20"/>
                <w:szCs w:val="20"/>
              </w:rPr>
              <w:t>ilość</w:t>
            </w:r>
          </w:p>
        </w:tc>
        <w:tc>
          <w:tcPr>
            <w:tcW w:w="567" w:type="dxa"/>
            <w:gridSpan w:val="2"/>
            <w:tcBorders>
              <w:top w:val="single" w:sz="4" w:space="0" w:color="000000"/>
              <w:left w:val="single" w:sz="4" w:space="0" w:color="000000"/>
              <w:bottom w:val="nil"/>
              <w:right w:val="single" w:sz="4" w:space="0" w:color="000000"/>
            </w:tcBorders>
            <w:shd w:val="clear" w:color="00B0F0" w:fill="FFFFFF"/>
            <w:vAlign w:val="center"/>
          </w:tcPr>
          <w:p w:rsidR="00B439E4" w:rsidRPr="00F504BF" w:rsidRDefault="00B439E4" w:rsidP="00C3139A">
            <w:pPr>
              <w:jc w:val="center"/>
              <w:rPr>
                <w:b/>
                <w:bCs/>
                <w:color w:val="366092"/>
              </w:rPr>
            </w:pPr>
            <w:r w:rsidRPr="00F504BF">
              <w:rPr>
                <w:b/>
                <w:bCs/>
                <w:color w:val="000000"/>
                <w:sz w:val="20"/>
                <w:szCs w:val="20"/>
              </w:rPr>
              <w:t>j.m.</w:t>
            </w:r>
          </w:p>
        </w:tc>
        <w:tc>
          <w:tcPr>
            <w:tcW w:w="1559" w:type="dxa"/>
            <w:gridSpan w:val="2"/>
            <w:tcBorders>
              <w:top w:val="single" w:sz="4" w:space="0" w:color="000000"/>
              <w:left w:val="single" w:sz="4" w:space="0" w:color="000000"/>
              <w:bottom w:val="nil"/>
              <w:right w:val="single" w:sz="4" w:space="0" w:color="000000"/>
            </w:tcBorders>
            <w:shd w:val="clear" w:color="00B0F0" w:fill="FFFFFF"/>
            <w:vAlign w:val="center"/>
          </w:tcPr>
          <w:p w:rsidR="00B439E4" w:rsidRPr="00F504BF" w:rsidRDefault="00B439E4" w:rsidP="00C3139A">
            <w:pPr>
              <w:jc w:val="center"/>
              <w:rPr>
                <w:b/>
                <w:bCs/>
                <w:color w:val="366092"/>
              </w:rPr>
            </w:pPr>
            <w:r w:rsidRPr="00F504BF">
              <w:rPr>
                <w:b/>
                <w:bCs/>
                <w:color w:val="000000"/>
                <w:sz w:val="20"/>
                <w:szCs w:val="20"/>
              </w:rPr>
              <w:t>cena jednostkowa brutto</w:t>
            </w:r>
          </w:p>
        </w:tc>
        <w:tc>
          <w:tcPr>
            <w:tcW w:w="2268" w:type="dxa"/>
            <w:gridSpan w:val="2"/>
            <w:tcBorders>
              <w:top w:val="single" w:sz="4" w:space="0" w:color="000000"/>
              <w:left w:val="single" w:sz="4" w:space="0" w:color="000000"/>
              <w:bottom w:val="nil"/>
              <w:right w:val="single" w:sz="4" w:space="0" w:color="000000"/>
            </w:tcBorders>
            <w:shd w:val="clear" w:color="00B0F0" w:fill="FFFFFF"/>
            <w:vAlign w:val="center"/>
          </w:tcPr>
          <w:p w:rsidR="00B439E4" w:rsidRPr="00F504BF" w:rsidRDefault="00B439E4" w:rsidP="00C3139A">
            <w:pPr>
              <w:jc w:val="center"/>
              <w:rPr>
                <w:b/>
                <w:bCs/>
                <w:color w:val="366092"/>
              </w:rPr>
            </w:pPr>
            <w:r w:rsidRPr="00F504BF">
              <w:rPr>
                <w:b/>
                <w:bCs/>
                <w:color w:val="000000"/>
                <w:sz w:val="20"/>
                <w:szCs w:val="20"/>
              </w:rPr>
              <w:t>Wartość brutto</w:t>
            </w:r>
          </w:p>
        </w:tc>
      </w:tr>
      <w:tr w:rsidR="00B439E4" w:rsidRPr="00F504BF" w:rsidTr="00C3139A">
        <w:trPr>
          <w:trHeight w:val="1185"/>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135" w:type="dxa"/>
            <w:gridSpan w:val="2"/>
            <w:tcBorders>
              <w:top w:val="single" w:sz="4" w:space="0" w:color="auto"/>
              <w:left w:val="nil"/>
              <w:bottom w:val="single" w:sz="4" w:space="0" w:color="auto"/>
              <w:right w:val="single" w:sz="4" w:space="0" w:color="auto"/>
            </w:tcBorders>
            <w:shd w:val="clear" w:color="FFFFFF" w:fill="FFFFFF"/>
            <w:vAlign w:val="bottom"/>
            <w:hideMark/>
          </w:tcPr>
          <w:p w:rsidR="00B439E4" w:rsidRPr="00F504BF" w:rsidRDefault="00B439E4" w:rsidP="00C3139A">
            <w:pPr>
              <w:rPr>
                <w:color w:val="000000"/>
                <w:sz w:val="20"/>
                <w:szCs w:val="20"/>
              </w:rPr>
            </w:pPr>
            <w:proofErr w:type="spellStart"/>
            <w:r w:rsidRPr="00F504BF">
              <w:rPr>
                <w:color w:val="000000"/>
                <w:sz w:val="20"/>
                <w:szCs w:val="20"/>
              </w:rPr>
              <w:t>Mr</w:t>
            </w:r>
            <w:proofErr w:type="spellEnd"/>
            <w:r w:rsidRPr="00F504BF">
              <w:rPr>
                <w:color w:val="000000"/>
                <w:sz w:val="20"/>
                <w:szCs w:val="20"/>
              </w:rPr>
              <w:t xml:space="preserve"> Twister – Angielski w zagadkach dla ucznia</w:t>
            </w:r>
          </w:p>
        </w:tc>
        <w:tc>
          <w:tcPr>
            <w:tcW w:w="7087" w:type="dxa"/>
            <w:gridSpan w:val="5"/>
            <w:tcBorders>
              <w:top w:val="single" w:sz="4" w:space="0" w:color="auto"/>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Ilustrowana książka, która za pomocą łamigłówek, opartych na kolorowych obrazkach uczy dzieci podstaw jęz. angielskiego. Wesoły bohater prezentuje różne zagadki. Wśród nich są: rebusy, puzzle, historyjki obrazkowe. Łamigłówki zachęcają do aktywnej nauki jęz. angielskiego.</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Synonimy</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3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3.</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Antonimy</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Puzzle rozwijające słownictwo angielskie w formie puzzli. Każda układanka składa się z trzech elementów: górna połówka z obrazkiem oraz pasujące do niej dwa słowa. Nacięcia puzzli są tak wykonane, że natychmiast umożliwiają kontrolę dopasowania. </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8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4.</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Homonimy</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1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5.</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Wyrazy złożone</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12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6.</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Liczba mnoga</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7.</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Formy ściągnięte</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02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8.</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Angielskie wyrazy - Grupy spółgłoskowe </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Zabawne obrazki i docięte elementy z głoskami. W każdym słowie trudność jest wyróżniona kolorystycznie. 12 układanek 3-elementowych. Elementy wykonane z grubej tektury.</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7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9.</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Angielskie wyrazy - Grupy samogłoskowe </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Zabawne obrazki i docięte elementy z głoskami. W każdym słowie trudność jest wyróżniona kolorystycznie. 12 układanek 3-elementowych. Elementy wykonane z grubej tektury.</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8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10.</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Angielskie wyrazy - Dwuznaki </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Zabawne obrazki i docięte elementy z głoskami. W każdym słowie trudność jest wyróżniona kolorystycznie. 12 układanek 3-elementowych. Elementy wykonane z grubej tektury.</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2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11.</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Karty obrazkowe - 100 pierwszych słówek </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kart obrazkowych opracowanych do nauki języka angielskiego. Na kartach zamieszczono kolorowe ilustracje oraz podpisy po angielsku i po polsku. Łącznie komplet uczy aż 104 słówek. Do zestawu dołączono płytę CD, która zawiera słówka i piosenki. Dzięki nagraniom dzieci szybciej się uczą poprawnej wymowy, lepiej rozumieją wypowiedzi i chętniej rozmawiają w języku obcym. </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36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12.</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Karty obrazkowe - W domu i w szkole </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kart obrazkowych opracowanych do nauki języka angielskiego. Na kartach zamieszczono kolorowe ilustracje oraz podpisy po angielsku i po polsku. Łącznie komplet uczy aż 104 słówek. Do zestawu dołączono płytę CD, która zawiera słówka i piosenki. Dzięki nagraniom dzieci szybciej się uczą poprawnej wymowy, lepiej rozumieją wypowiedzi i chętniej rozmawiają w języku obcym. </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4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13.</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Karty obrazkowe - Czas wolny</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Zestaw kart obrazkowych opracowanych do nauki języka angielskiego. Na kartach zamieszczono kolorowe ilustracje oraz podpisy po angielsku i po polsku. Łącznie komplet uczy aż 104 słówek. Do zestawu dołączono płytę CD, która zawiera słówka i piosenki. Dzięki nagraniom dzieci szybciej się uczą poprawnej wymowy, lepiej rozumieją wypowiedzi i chętniej rozmawiają w języku obcym.</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2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14.</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Karty obrazkowe - Świat wokół mnie</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kart obrazkowych opracowanych do nauki języka angielskiego. Na kartach zamieszczono kolorowe ilustracje oraz podpisy po angielsku i po polsku. Łącznie komplet uczy aż 104 słówek. Do zestawu dołączono płytę CD, która zawiera słówka i piosenki. Dzięki nagraniom dzieci szybciej się uczą poprawnej wymowy, lepiej rozumieją wypowiedzi i chętniej rozmawiają w języku obcym. </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202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15.</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Word Sort – sortujemy wyrazy</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Komplet zawierający 5 dwustronnych plansz, które służą do sortowania według dwóch lub trzech kategorii. Atrakcją jest 200 konturowych kartoników z kolorowymi fotografiami na różny temat. Każdy kartonik posiada na odwrocie podpis w języku angielskim. Obrazki można sortować według początkowej głoski, grupy tematycznej, koloru, kształtu i wielu innych cech. Plansze są tak laminowane, że można pisać po nich mazakami sucho ścieralnymi. 5 dwustronnych plansz (27x42 cm), 200 dwustronnych kartoników z grubej tektury.</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16.</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Pr>
                <w:color w:val="000000"/>
                <w:sz w:val="20"/>
                <w:szCs w:val="20"/>
              </w:rPr>
              <w:t>Pudełko angielskich z</w:t>
            </w:r>
            <w:r w:rsidRPr="00F504BF">
              <w:rPr>
                <w:color w:val="000000"/>
                <w:sz w:val="20"/>
                <w:szCs w:val="20"/>
              </w:rPr>
              <w:t>dań</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250 kartoników z angielskimi wyrazami. Kształt uniwersalnego </w:t>
            </w:r>
            <w:proofErr w:type="spellStart"/>
            <w:r w:rsidRPr="00F504BF">
              <w:rPr>
                <w:color w:val="000000"/>
                <w:sz w:val="20"/>
                <w:szCs w:val="20"/>
              </w:rPr>
              <w:t>puzzla</w:t>
            </w:r>
            <w:proofErr w:type="spellEnd"/>
            <w:r w:rsidRPr="00F504BF">
              <w:rPr>
                <w:color w:val="000000"/>
                <w:sz w:val="20"/>
                <w:szCs w:val="20"/>
              </w:rPr>
              <w:t xml:space="preserve"> ułatwia zestawienie wyrazów  w zdaniu o dowolnej długości. Wyrazy reprezentują 9 różnych części mowy, co oznaczone jest odmiennym kolorem narożnika. Dzięki spójnikom dzieci mogą układać nie tylko zdania proste, ale i zdania złożone. Pomoc rozwija wiele różnych kompetencji językowych. 250 kartoników ze słowami, wym. kartonika 5,5x6 </w:t>
            </w:r>
            <w:proofErr w:type="spellStart"/>
            <w:r w:rsidRPr="00F504BF">
              <w:rPr>
                <w:color w:val="000000"/>
                <w:sz w:val="20"/>
                <w:szCs w:val="20"/>
              </w:rPr>
              <w:t>cm</w:t>
            </w:r>
            <w:proofErr w:type="spellEnd"/>
            <w:r w:rsidRPr="00F504BF">
              <w:rPr>
                <w:color w:val="000000"/>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63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17.</w:t>
            </w:r>
          </w:p>
        </w:tc>
        <w:tc>
          <w:tcPr>
            <w:tcW w:w="2135" w:type="dxa"/>
            <w:gridSpan w:val="2"/>
            <w:tcBorders>
              <w:top w:val="nil"/>
              <w:left w:val="nil"/>
              <w:bottom w:val="single" w:sz="4" w:space="0" w:color="auto"/>
              <w:right w:val="single" w:sz="4" w:space="0" w:color="auto"/>
            </w:tcBorders>
            <w:shd w:val="clear" w:color="FFFFFF" w:fill="FFFFFF"/>
            <w:vAlign w:val="bottom"/>
            <w:hideMark/>
          </w:tcPr>
          <w:p w:rsidR="00B439E4" w:rsidRPr="00F504BF" w:rsidRDefault="00B439E4" w:rsidP="00C3139A">
            <w:pPr>
              <w:rPr>
                <w:color w:val="000000"/>
                <w:sz w:val="20"/>
                <w:szCs w:val="20"/>
              </w:rPr>
            </w:pPr>
            <w:r w:rsidRPr="00F504BF">
              <w:rPr>
                <w:color w:val="000000"/>
                <w:sz w:val="20"/>
                <w:szCs w:val="20"/>
              </w:rPr>
              <w:t>Angielski - To proste!</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Program do nauki języka angielskiego. Pozwala w łatwy i przyjemny sposób nie tylko poznać bogaty zasób słownictwa i zasady budowania zdań, ale również osłuchać się z mówionym językiem i ułatwić prawidłową wymowę wyrazów. Dzięki wbudowanym w programy zdaniom dziecko sprawdza swoje umiejętności. Program zawiera słownik, w którym można sprawdzić znaczenie i odsłuchać dowolny wyraz. Program przeznaczony dla dzieci w wieku 7-13 lat. </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2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18.</w:t>
            </w:r>
          </w:p>
        </w:tc>
        <w:tc>
          <w:tcPr>
            <w:tcW w:w="2135" w:type="dxa"/>
            <w:gridSpan w:val="2"/>
            <w:tcBorders>
              <w:top w:val="nil"/>
              <w:left w:val="nil"/>
              <w:bottom w:val="single" w:sz="4" w:space="0" w:color="auto"/>
              <w:right w:val="single" w:sz="4" w:space="0" w:color="auto"/>
            </w:tcBorders>
            <w:shd w:val="clear" w:color="FFFFFF" w:fill="FFFFFF"/>
            <w:vAlign w:val="bottom"/>
            <w:hideMark/>
          </w:tcPr>
          <w:p w:rsidR="00B439E4" w:rsidRPr="00F504BF" w:rsidRDefault="00B439E4" w:rsidP="00C3139A">
            <w:pPr>
              <w:rPr>
                <w:color w:val="000000"/>
                <w:sz w:val="20"/>
                <w:szCs w:val="20"/>
              </w:rPr>
            </w:pPr>
            <w:r w:rsidRPr="00F504BF">
              <w:rPr>
                <w:color w:val="000000"/>
                <w:sz w:val="20"/>
                <w:szCs w:val="20"/>
              </w:rPr>
              <w:t>Angielski dla dzieci (pakiet 3 programów)</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Seria 3 programów (Ja i moja rodzina, Mój dom i okolica, Świat wokół nas) zawiera wiele gier i zabaw. Słownictwo zawarte w programach zostało dobrane tak, by obejmować podstawowe zwroty, od których należy rozpoczynać naukę języka. Program dodatkowo zawiera multimedialny słowniczek, dzięki któremu dziecko może poznać znaczenie wielu nowych wyrazów.</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98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19.</w:t>
            </w:r>
          </w:p>
        </w:tc>
        <w:tc>
          <w:tcPr>
            <w:tcW w:w="2135" w:type="dxa"/>
            <w:gridSpan w:val="2"/>
            <w:tcBorders>
              <w:top w:val="nil"/>
              <w:left w:val="nil"/>
              <w:bottom w:val="single" w:sz="4" w:space="0" w:color="auto"/>
              <w:right w:val="single" w:sz="4" w:space="0" w:color="auto"/>
            </w:tcBorders>
            <w:shd w:val="clear" w:color="FFFFFF" w:fill="FFFFFF"/>
            <w:vAlign w:val="bottom"/>
            <w:hideMark/>
          </w:tcPr>
          <w:p w:rsidR="00B439E4" w:rsidRPr="00F504BF" w:rsidRDefault="00B439E4" w:rsidP="00C3139A">
            <w:pPr>
              <w:rPr>
                <w:color w:val="000000"/>
                <w:sz w:val="20"/>
                <w:szCs w:val="20"/>
              </w:rPr>
            </w:pPr>
            <w:proofErr w:type="spellStart"/>
            <w:r w:rsidRPr="00F504BF">
              <w:rPr>
                <w:color w:val="000000"/>
                <w:sz w:val="20"/>
                <w:szCs w:val="20"/>
              </w:rPr>
              <w:t>EuroPlus</w:t>
            </w:r>
            <w:proofErr w:type="spellEnd"/>
            <w:r w:rsidRPr="00F504BF">
              <w:rPr>
                <w:color w:val="000000"/>
                <w:sz w:val="20"/>
                <w:szCs w:val="20"/>
              </w:rPr>
              <w:t>+ Angielski dla nastolatków (10 stanowisk)</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Kurs językowy, który składa się z dwóch poziomów zaawansowania. Wychodząc do podstawowych wiadomości, prowadzi w sposób zabawny do zapamiętania najistotniejszych zagadnień lingwistycznych. Praktyczna struktura kursu, lekcje wideo, wielokulturowa tematyka dostarczają uczniom przydatnych wiadomości. Program kształci umiejętności językowe: mówienie, pisanie, czytanie, rozumienie ze słuchu. Sposób przekazywania został dostosowany do możliwości uczniów w wieku 9 – 13 lat. Program w wersji sieciowej na 10 stanowisk.</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3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20.</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Podręcznik  – </w:t>
            </w:r>
            <w:proofErr w:type="spellStart"/>
            <w:r w:rsidRPr="00F504BF">
              <w:rPr>
                <w:color w:val="000000"/>
                <w:sz w:val="20"/>
                <w:szCs w:val="20"/>
              </w:rPr>
              <w:t>Starland</w:t>
            </w:r>
            <w:proofErr w:type="spellEnd"/>
            <w:r w:rsidRPr="00F504BF">
              <w:rPr>
                <w:color w:val="000000"/>
                <w:sz w:val="20"/>
                <w:szCs w:val="20"/>
              </w:rPr>
              <w:t xml:space="preserve"> 2</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Virginia Evans, Jenny </w:t>
            </w:r>
            <w:proofErr w:type="spellStart"/>
            <w:r w:rsidRPr="00F504BF">
              <w:rPr>
                <w:color w:val="000000"/>
                <w:sz w:val="20"/>
                <w:szCs w:val="20"/>
              </w:rPr>
              <w:t>Dooley</w:t>
            </w:r>
            <w:proofErr w:type="spellEnd"/>
            <w:r w:rsidRPr="00F504BF">
              <w:rPr>
                <w:color w:val="000000"/>
                <w:sz w:val="20"/>
                <w:szCs w:val="20"/>
              </w:rPr>
              <w:t>. Podręcznik do nauki języka angielskiego - nowa podstawa programowa. Pakiet dla ucznia wzbogacony o publikację</w:t>
            </w:r>
            <w:r w:rsidRPr="00F504BF">
              <w:rPr>
                <w:i/>
                <w:iCs/>
                <w:color w:val="000000"/>
                <w:sz w:val="20"/>
                <w:szCs w:val="20"/>
              </w:rPr>
              <w:t xml:space="preserve"> Sprawdzian szóstoklasisty. Ćwiczenia egzaminacyjne cz. 2</w:t>
            </w:r>
            <w:r w:rsidRPr="00F504BF">
              <w:rPr>
                <w:color w:val="000000"/>
                <w:sz w:val="20"/>
                <w:szCs w:val="20"/>
              </w:rPr>
              <w:t xml:space="preserve"> oraz interaktywny </w:t>
            </w:r>
            <w:proofErr w:type="spellStart"/>
            <w:r w:rsidRPr="00F504BF">
              <w:rPr>
                <w:color w:val="000000"/>
                <w:sz w:val="20"/>
                <w:szCs w:val="20"/>
              </w:rPr>
              <w:t>eBook</w:t>
            </w:r>
            <w:proofErr w:type="spellEnd"/>
            <w:r w:rsidRPr="00F504BF">
              <w:rPr>
                <w:color w:val="000000"/>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Pr>
                <w:color w:val="000000"/>
                <w:sz w:val="20"/>
                <w:szCs w:val="20"/>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63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21.</w:t>
            </w:r>
          </w:p>
        </w:tc>
        <w:tc>
          <w:tcPr>
            <w:tcW w:w="2135" w:type="dxa"/>
            <w:gridSpan w:val="2"/>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Ćwiczenia – </w:t>
            </w:r>
            <w:proofErr w:type="spellStart"/>
            <w:r w:rsidRPr="00F504BF">
              <w:rPr>
                <w:color w:val="000000"/>
                <w:sz w:val="20"/>
                <w:szCs w:val="20"/>
              </w:rPr>
              <w:t>Starland</w:t>
            </w:r>
            <w:proofErr w:type="spellEnd"/>
            <w:r w:rsidRPr="00F504BF">
              <w:rPr>
                <w:color w:val="000000"/>
                <w:sz w:val="20"/>
                <w:szCs w:val="20"/>
              </w:rPr>
              <w:t xml:space="preserve"> 2</w:t>
            </w:r>
          </w:p>
        </w:tc>
        <w:tc>
          <w:tcPr>
            <w:tcW w:w="7087" w:type="dxa"/>
            <w:gridSpan w:val="5"/>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Virginia Evans, Jenny </w:t>
            </w:r>
            <w:proofErr w:type="spellStart"/>
            <w:r w:rsidRPr="00F504BF">
              <w:rPr>
                <w:color w:val="000000"/>
                <w:sz w:val="20"/>
                <w:szCs w:val="20"/>
              </w:rPr>
              <w:t>Dooley</w:t>
            </w:r>
            <w:proofErr w:type="spellEnd"/>
            <w:r w:rsidRPr="00F504BF">
              <w:rPr>
                <w:color w:val="000000"/>
                <w:sz w:val="20"/>
                <w:szCs w:val="20"/>
              </w:rPr>
              <w:t>. Zeszyt ćwiczeń do nauki języka angielskiego - nowa podstawa programowa</w:t>
            </w:r>
          </w:p>
        </w:tc>
        <w:tc>
          <w:tcPr>
            <w:tcW w:w="70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Pr>
                <w:color w:val="000000"/>
                <w:sz w:val="20"/>
                <w:szCs w:val="20"/>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59"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4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t> </w:t>
            </w:r>
          </w:p>
        </w:tc>
      </w:tr>
      <w:tr w:rsidR="00B439E4" w:rsidRPr="00F504BF" w:rsidTr="00C3139A">
        <w:trPr>
          <w:trHeight w:val="63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t>Szkoła Podstawowa w Bukowcu nad Pilicą, Bukowiec nad Pilicą 34, 26-341 Mniszków</w:t>
            </w:r>
          </w:p>
        </w:tc>
      </w:tr>
      <w:tr w:rsidR="00B439E4" w:rsidRPr="00F504BF" w:rsidTr="00C3139A">
        <w:trPr>
          <w:trHeight w:val="129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271" w:type="dxa"/>
            <w:gridSpan w:val="3"/>
            <w:tcBorders>
              <w:top w:val="nil"/>
              <w:left w:val="nil"/>
              <w:bottom w:val="single" w:sz="4" w:space="0" w:color="auto"/>
              <w:right w:val="single" w:sz="4" w:space="0" w:color="auto"/>
            </w:tcBorders>
            <w:shd w:val="clear" w:color="FFFFFF" w:fill="FFFFFF"/>
            <w:vAlign w:val="bottom"/>
            <w:hideMark/>
          </w:tcPr>
          <w:p w:rsidR="00B439E4" w:rsidRPr="00F504BF" w:rsidRDefault="00B439E4" w:rsidP="00C3139A">
            <w:pPr>
              <w:rPr>
                <w:color w:val="000000"/>
                <w:sz w:val="20"/>
                <w:szCs w:val="20"/>
              </w:rPr>
            </w:pPr>
            <w:proofErr w:type="spellStart"/>
            <w:r w:rsidRPr="00F504BF">
              <w:rPr>
                <w:color w:val="000000"/>
                <w:sz w:val="20"/>
                <w:szCs w:val="20"/>
              </w:rPr>
              <w:t>Mr</w:t>
            </w:r>
            <w:proofErr w:type="spellEnd"/>
            <w:r w:rsidRPr="00F504BF">
              <w:rPr>
                <w:color w:val="000000"/>
                <w:sz w:val="20"/>
                <w:szCs w:val="20"/>
              </w:rPr>
              <w:t xml:space="preserve"> Twister – Angielski w zagadkach dla ucznia</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Ilustrowana książka, która za pomocą łamigłówek, opartych na kolorowych obrazkach uczy dzieci podstaw jęz. angielskiego. Wesoły bohater prezentuje różne zagadki. Wśród nich są: rebusy, puzzle, historyjki obrazkowe. Łamigłówki zachęcają do aktywnej nauki jęz. angielskiego.</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06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Synonimy</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3.</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Antonimy</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Puzzle rozwijające słownictwo angielskie w formie puzzli. Każda układanka składa się z trzech elementów: górna połówka z obrazkiem oraz pasujące do niej dwa słowa. Nacięcia puzzli są tak wykonane, że natychmiast umożliwiają kontrolę dopasowania.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7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4.</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Homonimy</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02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5.</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Wyrazy złożone</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7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6.</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Liczba mnoga</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4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7.</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Formy ściągnięte</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4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8.</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Angielskie wyrazy - Grupy spółgłoskowe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Zabawne obrazki i docięte elementy z głoskami. W każdym słowie trudność jest wyróżniona kolorystycznie. 12 układanek 3-elementowych. Elementy wykonane z grubej tektury.</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3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9.</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Angielskie wyrazy - Grupy samogłoskowe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Zabawne obrazki i docięte elementy z głoskami. W każdym słowie trudność jest wyróżniona kolorystycznie. 12 układanek 3-elementowych. Elementy wykonane z grubej tektury.</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1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10.</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Angielskie wyrazy - Dwuznaki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Zabawne obrazki i docięte elementy z głoskami. W każdym słowie trudność jest wyróżniona kolorystycznie. 12 układanek 3-elementowych. Elementy wykonane z grubej tektury.</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1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11.</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Karty obrazkowe - 100 pierwszych słówek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kart obrazkowych opracowanych do nauki języka angielskiego. Na kartach zamieszczono kolorowe ilustracje oraz podpisy po angielsku i po polsku. Łącznie komplet uczy aż 104 słówek. Do zestawu dołączono płytę CD, która zawiera słówka i piosenki. Dzięki nagraniom dzieci szybciej się uczą poprawnej wymowy, lepiej rozumieją wypowiedzi i chętniej rozmawiają w języku obcym.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12.</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Karty obrazkowe - W domu i w szkole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kart obrazkowych opracowanych do nauki języka angielskiego. Na kartach zamieszczono kolorowe ilustracje oraz podpisy po angielsku i po polsku. Łącznie komplet uczy aż 104 słówek. Do zestawu dołączono płytę CD, która zawiera słówka i piosenki. Dzięki nagraniom dzieci szybciej się uczą poprawnej wymowy, lepiej rozumieją wypowiedzi i chętniej rozmawiają w języku obcym.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13.</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Karty obrazkowe - Czas wolny</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Zestaw kart obrazkowych opracowanych do nauki języka angielskiego. Na kartach zamieszczono kolorowe ilustracje oraz podpisy po angielsku i po polsku. Łącznie komplet uczy aż 104 słówek. Do zestawu dołączono płytę CD, która zawiera słówka i piosenki. Dzięki nagraniom dzieci szybciej się uczą poprawnej wymowy, lepiej rozumieją wypowiedzi i chętniej rozmawiają w języku obcym.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14.</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Karty obrazkowe - Świat wokół mnie</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kart obrazkowych opracowanych do nauki języka angielskiego. Na kartach zamieszczono kolorowe ilustracje oraz podpisy po angielsku i po polsku. Łącznie komplet uczy aż 104 słówek. Do zestawu dołączono płytę CD, która zawiera słówka i piosenki. Dzięki nagraniom dzieci szybciej się uczą poprawnej wymowy, lepiej rozumieją wypowiedzi i chętniej rozmawiają w języku obcym.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98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15.</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Word Sort – sortujemy wyrazy</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Komplet zawierający 5 dwustronnych plansz, które służą do sortowania według dwóch lub trzech kategorii. Atrakcją jest 200 konturowych kartoników z kolorowymi fotografiami na różny temat. Każdy kartonik posiada na odwrocie podpis w języku angielskim. Obrazki można sortować według początkowej głoski, grupy tematycznej, koloru, kształtu i wielu innych cech. Plansze są tak laminowane, że można pisać po nich mazakami sucho ścieralnymi. 5 dwustronnych plansz (27x42 cm), 200 dwustronnych kartoników z grubej tektury.</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16.</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Pr>
                <w:color w:val="000000"/>
                <w:sz w:val="20"/>
                <w:szCs w:val="20"/>
              </w:rPr>
              <w:t>Pudełko angielskich z</w:t>
            </w:r>
            <w:r w:rsidRPr="00F504BF">
              <w:rPr>
                <w:color w:val="000000"/>
                <w:sz w:val="20"/>
                <w:szCs w:val="20"/>
              </w:rPr>
              <w:t>dań</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250 kartoników z angielskimi wyrazami. Kształt uniwersalnego </w:t>
            </w:r>
            <w:proofErr w:type="spellStart"/>
            <w:r w:rsidRPr="00F504BF">
              <w:rPr>
                <w:color w:val="000000"/>
                <w:sz w:val="20"/>
                <w:szCs w:val="20"/>
              </w:rPr>
              <w:t>puzzla</w:t>
            </w:r>
            <w:proofErr w:type="spellEnd"/>
            <w:r w:rsidRPr="00F504BF">
              <w:rPr>
                <w:color w:val="000000"/>
                <w:sz w:val="20"/>
                <w:szCs w:val="20"/>
              </w:rPr>
              <w:t xml:space="preserve"> ułatwia zestawienie wyrazów  w zdaniu o dowolnej długości. Wyrazy reprezentują 9 różnych części mowy, co oznaczone jest odmiennym kolorem narożnika. Dzięki spójnikom dzieci mogą układać nie tylko zdania proste, ale i zdania złożone. Pomoc rozwija wiele różnych kompetencji językowych. 250 kartoników ze słowami, wym. kartonika 5,5x6 </w:t>
            </w:r>
            <w:proofErr w:type="spellStart"/>
            <w:r w:rsidRPr="00F504BF">
              <w:rPr>
                <w:color w:val="000000"/>
                <w:sz w:val="20"/>
                <w:szCs w:val="20"/>
              </w:rPr>
              <w:t>cm</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75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17.</w:t>
            </w:r>
          </w:p>
        </w:tc>
        <w:tc>
          <w:tcPr>
            <w:tcW w:w="2271" w:type="dxa"/>
            <w:gridSpan w:val="3"/>
            <w:tcBorders>
              <w:top w:val="nil"/>
              <w:left w:val="nil"/>
              <w:bottom w:val="single" w:sz="4" w:space="0" w:color="auto"/>
              <w:right w:val="single" w:sz="4" w:space="0" w:color="auto"/>
            </w:tcBorders>
            <w:shd w:val="clear" w:color="FFFFFF" w:fill="FFFFFF"/>
            <w:vAlign w:val="bottom"/>
            <w:hideMark/>
          </w:tcPr>
          <w:p w:rsidR="00B439E4" w:rsidRPr="00F504BF" w:rsidRDefault="00B439E4" w:rsidP="00C3139A">
            <w:pPr>
              <w:rPr>
                <w:color w:val="000000"/>
                <w:sz w:val="20"/>
                <w:szCs w:val="20"/>
              </w:rPr>
            </w:pPr>
            <w:r w:rsidRPr="00F504BF">
              <w:rPr>
                <w:color w:val="000000"/>
                <w:sz w:val="20"/>
                <w:szCs w:val="20"/>
              </w:rPr>
              <w:t>Angielski - To proste!</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Program do nauki języka angielskiego. Pozwala w łatwy i przyjemny sposób nie tylko poznać bogaty zasób słownictwa i zasady budowania zdań, ale również osłuchać się z mówionym językiem i ułatwić prawidłową wymowę wyrazów. Dzięki wbudowanym w programy zdaniom dziecko sprawdza swoje umiejętności. Program zawiera słownik, w którym można sprawdzić znaczenie i odsłuchać dowolny wyraz. Program przeznaczony dla dzieci w wieku 7-13 lat.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1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18.</w:t>
            </w:r>
          </w:p>
        </w:tc>
        <w:tc>
          <w:tcPr>
            <w:tcW w:w="2271" w:type="dxa"/>
            <w:gridSpan w:val="3"/>
            <w:tcBorders>
              <w:top w:val="nil"/>
              <w:left w:val="nil"/>
              <w:bottom w:val="single" w:sz="4" w:space="0" w:color="auto"/>
              <w:right w:val="single" w:sz="4" w:space="0" w:color="auto"/>
            </w:tcBorders>
            <w:shd w:val="clear" w:color="FFFFFF" w:fill="FFFFFF"/>
            <w:vAlign w:val="bottom"/>
            <w:hideMark/>
          </w:tcPr>
          <w:p w:rsidR="00B439E4" w:rsidRPr="00F504BF" w:rsidRDefault="00B439E4" w:rsidP="00C3139A">
            <w:pPr>
              <w:rPr>
                <w:color w:val="000000"/>
                <w:sz w:val="20"/>
                <w:szCs w:val="20"/>
              </w:rPr>
            </w:pPr>
            <w:r w:rsidRPr="00F504BF">
              <w:rPr>
                <w:color w:val="000000"/>
                <w:sz w:val="20"/>
                <w:szCs w:val="20"/>
              </w:rPr>
              <w:t>Angielski dla dzieci (pakiet 3 programów)</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Seria 3 programów (Ja i moja rodzina, Mój dom i okolica, Świat wokół nas) zawiera wiele gier i zabaw. Słownictwo zawarte w programach zostało dobrane tak, by obejmować podstawowe zwroty, od których należy rozpoczynać naukę języka. Program dodatkowo zawiera multimedialny słowniczek, dzięki któremu dziecko może poznać znaczenie wielu nowych wyrazów.</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99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19.</w:t>
            </w:r>
          </w:p>
        </w:tc>
        <w:tc>
          <w:tcPr>
            <w:tcW w:w="2271" w:type="dxa"/>
            <w:gridSpan w:val="3"/>
            <w:tcBorders>
              <w:top w:val="nil"/>
              <w:left w:val="nil"/>
              <w:bottom w:val="single" w:sz="4" w:space="0" w:color="auto"/>
              <w:right w:val="single" w:sz="4" w:space="0" w:color="auto"/>
            </w:tcBorders>
            <w:shd w:val="clear" w:color="FFFFFF" w:fill="FFFFFF"/>
            <w:vAlign w:val="bottom"/>
            <w:hideMark/>
          </w:tcPr>
          <w:p w:rsidR="00B439E4" w:rsidRPr="00F504BF" w:rsidRDefault="00B439E4" w:rsidP="00C3139A">
            <w:pPr>
              <w:rPr>
                <w:color w:val="000000"/>
                <w:sz w:val="20"/>
                <w:szCs w:val="20"/>
              </w:rPr>
            </w:pPr>
            <w:proofErr w:type="spellStart"/>
            <w:r w:rsidRPr="00F504BF">
              <w:rPr>
                <w:color w:val="000000"/>
                <w:sz w:val="20"/>
                <w:szCs w:val="20"/>
              </w:rPr>
              <w:t>EuroPlus</w:t>
            </w:r>
            <w:proofErr w:type="spellEnd"/>
            <w:r w:rsidRPr="00F504BF">
              <w:rPr>
                <w:color w:val="000000"/>
                <w:sz w:val="20"/>
                <w:szCs w:val="20"/>
              </w:rPr>
              <w:t>+ Angielski dla nastolatków (10 stanowisk)</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Kurs językowy, który składa się z dwóch poziomów zaawansowania. Wychodząc do podstawowych wiadomości, prowadzi w sposób zabawny do zapamiętania najistotniejszych zagadnień lingwistycznych. Praktyczna struktura kursu, lekcje wideo, wielokulturowa tematyka dostarczają uczniom przydatnych wiadomości. Program kształci umiejętności językowe: mówienie, pisanie, czytanie, rozumienie ze słuchu. Sposób przekazywania został dostosowany do możliwości uczniów w wieku 9 – 13 lat. Program w wersji sieciowej na 10 stanowisk.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03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20.</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Podręcznik  – </w:t>
            </w:r>
            <w:proofErr w:type="spellStart"/>
            <w:r w:rsidRPr="00F504BF">
              <w:rPr>
                <w:color w:val="000000"/>
                <w:sz w:val="20"/>
                <w:szCs w:val="20"/>
              </w:rPr>
              <w:t>Starland</w:t>
            </w:r>
            <w:proofErr w:type="spellEnd"/>
            <w:r w:rsidRPr="00F504BF">
              <w:rPr>
                <w:color w:val="000000"/>
                <w:sz w:val="20"/>
                <w:szCs w:val="20"/>
              </w:rPr>
              <w:t xml:space="preserve"> 2</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Virginia Evans, Jenny </w:t>
            </w:r>
            <w:proofErr w:type="spellStart"/>
            <w:r w:rsidRPr="00F504BF">
              <w:rPr>
                <w:color w:val="000000"/>
                <w:sz w:val="20"/>
                <w:szCs w:val="20"/>
              </w:rPr>
              <w:t>Dooley</w:t>
            </w:r>
            <w:proofErr w:type="spellEnd"/>
            <w:r w:rsidRPr="00F504BF">
              <w:rPr>
                <w:color w:val="000000"/>
                <w:sz w:val="20"/>
                <w:szCs w:val="20"/>
              </w:rPr>
              <w:t>. Podręcznik do nauki języka angielskiego - nowa podstawa programowa. Pakiet dla ucznia wzbogacony o publikację</w:t>
            </w:r>
            <w:r w:rsidRPr="00F504BF">
              <w:rPr>
                <w:i/>
                <w:iCs/>
                <w:color w:val="000000"/>
                <w:sz w:val="20"/>
                <w:szCs w:val="20"/>
              </w:rPr>
              <w:t xml:space="preserve"> Sprawdzian szóstoklasisty. Ćwiczenia egzaminacyjne cz. 2</w:t>
            </w:r>
            <w:r w:rsidRPr="00F504BF">
              <w:rPr>
                <w:color w:val="000000"/>
                <w:sz w:val="20"/>
                <w:szCs w:val="20"/>
              </w:rPr>
              <w:t xml:space="preserve"> oraz interaktywny </w:t>
            </w:r>
            <w:proofErr w:type="spellStart"/>
            <w:r w:rsidRPr="00F504BF">
              <w:rPr>
                <w:color w:val="000000"/>
                <w:sz w:val="20"/>
                <w:szCs w:val="20"/>
              </w:rPr>
              <w:t>eBook</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17</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8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21.</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Ćwiczenia – </w:t>
            </w:r>
            <w:proofErr w:type="spellStart"/>
            <w:r w:rsidRPr="00F504BF">
              <w:rPr>
                <w:color w:val="000000"/>
                <w:sz w:val="20"/>
                <w:szCs w:val="20"/>
              </w:rPr>
              <w:t>Starland</w:t>
            </w:r>
            <w:proofErr w:type="spellEnd"/>
            <w:r w:rsidRPr="00F504BF">
              <w:rPr>
                <w:color w:val="000000"/>
                <w:sz w:val="20"/>
                <w:szCs w:val="20"/>
              </w:rPr>
              <w:t xml:space="preserve"> 2</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Virginia Evans, Jenny </w:t>
            </w:r>
            <w:proofErr w:type="spellStart"/>
            <w:r w:rsidRPr="00F504BF">
              <w:rPr>
                <w:color w:val="000000"/>
                <w:sz w:val="20"/>
                <w:szCs w:val="20"/>
              </w:rPr>
              <w:t>Dooley</w:t>
            </w:r>
            <w:proofErr w:type="spellEnd"/>
            <w:r w:rsidRPr="00F504BF">
              <w:rPr>
                <w:color w:val="000000"/>
                <w:sz w:val="20"/>
                <w:szCs w:val="20"/>
              </w:rPr>
              <w:t>. Zeszyt ćwiczeń do nauki języka angielskiego - nowa podstawa programowa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17</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6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t> </w:t>
            </w:r>
          </w:p>
        </w:tc>
      </w:tr>
      <w:tr w:rsidR="00B439E4" w:rsidRPr="00F504BF" w:rsidTr="00C3139A">
        <w:trPr>
          <w:trHeight w:val="63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t>Szkoła Podstawowa im. Marii Konopnickiej w Stoku; Stok 40; 26-341 Mniszków</w:t>
            </w:r>
          </w:p>
        </w:tc>
      </w:tr>
      <w:tr w:rsidR="00B439E4" w:rsidRPr="00F504BF" w:rsidTr="00C3139A">
        <w:trPr>
          <w:trHeight w:val="11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271" w:type="dxa"/>
            <w:gridSpan w:val="3"/>
            <w:tcBorders>
              <w:top w:val="nil"/>
              <w:left w:val="nil"/>
              <w:bottom w:val="single" w:sz="4" w:space="0" w:color="auto"/>
              <w:right w:val="single" w:sz="4" w:space="0" w:color="auto"/>
            </w:tcBorders>
            <w:shd w:val="clear" w:color="FFFFFF" w:fill="FFFFFF"/>
            <w:vAlign w:val="bottom"/>
            <w:hideMark/>
          </w:tcPr>
          <w:p w:rsidR="00B439E4" w:rsidRPr="00F504BF" w:rsidRDefault="00B439E4" w:rsidP="00C3139A">
            <w:pPr>
              <w:rPr>
                <w:color w:val="000000"/>
                <w:sz w:val="20"/>
                <w:szCs w:val="20"/>
              </w:rPr>
            </w:pPr>
            <w:proofErr w:type="spellStart"/>
            <w:r w:rsidRPr="00F504BF">
              <w:rPr>
                <w:color w:val="000000"/>
                <w:sz w:val="20"/>
                <w:szCs w:val="20"/>
              </w:rPr>
              <w:t>Mr</w:t>
            </w:r>
            <w:proofErr w:type="spellEnd"/>
            <w:r w:rsidRPr="00F504BF">
              <w:rPr>
                <w:color w:val="000000"/>
                <w:sz w:val="20"/>
                <w:szCs w:val="20"/>
              </w:rPr>
              <w:t xml:space="preserve"> Twister – Angielski w zagadkach dla ucznia</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Ilustrowana książka, która za pomocą łamigłówek, opartych na kolorowych obrazkach uczy dzieci podstaw jęz. angielskiego. Wesoły bohater prezentuje różne zagadki. Wśród nich są: rebusy, puzzle, historyjki obrazkowe. Łamigłówki zachęcają do aktywnej nauki jęz. angielskiego.</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7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Synonimy</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12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3.</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Antonimy</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Puzzle rozwijające słownictwo angielskie w formie puzzli. Każda układanka składa się z trzech elementów: górna połówka z obrazkiem oraz pasujące do niej dwa słowa. Nacięcia puzzli są tak wykonane, że natychmiast umożliwiają kontrolę dopasowania.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4.</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Homonimy</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8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5.</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Wyrazy złożone</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03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6.</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Liczba mnoga</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7.</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Puzzle angielskie - Formy ściągnięte</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Puzzle rozwijające słownictwo angielskie w formie puzzli. Każda układanka składa się z trzech elementów: górna połówka z obrazkiem oraz pasujące do niej dwa słowa. Nacięcia puzzli są tak wykonane, że natychmiast umożliwiają kontrolę dopasowania.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9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8.</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Angielskie wyrazy - Grupy spółgłoskowe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Zabawne obrazki i docięte elementy z głoskami. W każdym słowie trudność jest wyróżniona kolorystycznie. 12 układanek 3-elementowych. Elementy wykonane z grubej tektury.</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03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9.</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Angielskie wyrazy - Grupy samogłoskowe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Zabawne obrazki i docięte elementy z głoskami. W każdym słowie trudność jest wyróżniona kolorystycznie. 12 układanek 3-elementowych. Elementy wykonywane z grubej tektury.</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10.</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Angielskie wyrazy - Dwuznaki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Zabawne obrazki i docięte elementy z głoskami. W każdym słowie trudność jest wyróżniona kolorystycznie. 12 układanek 3-elementowych. Elementy wykonane z grubej tektury.</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1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11.</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Karty obrazkowe - 100 pierwszych słówek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kart obrazkowych opracowanych do nauki języka angielskiego. Na kartach zamieszczono kolorowe ilustracje oraz podpisy po angielsku i po polsku. Łącznie komplet uczy aż 104 słówek. Do zestawu dołączono płytę CD, która zawiera słówka i piosenki. Dzięki nagraniom dzieci szybciej się uczą poprawnej wymowy, lepiej rozumieją wypowiedzi i chętniej rozmawiają w języku obcym.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12.</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Karty obrazkowe - W domu i w szkole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kart obrazkowych opracowanych do nauki języka angielskiego. Na kartach zamieszczono kolorowe ilustracje oraz podpisy po angielsku i po polsku. Łącznie komplet uczy aż 104 słówek. Do zestawu dołączono płytę CD, która zawiera słówka i piosenki. Dzięki nagraniom dzieci szybciej się uczą poprawnej wymowy, lepiej rozumieją wypowiedzi i chętniej rozmawiają w języku obcym.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4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13.</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Karty obrazkowe - Czas wolny</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Zestaw kart obrazkowych opracowanych do nauki języka angielskiego. Na kartach zamieszczono kolorowe ilustracje oraz podpisy po angielsku i po polsku. Łącznie komplet uczy aż 104 słówek. Do zestawu dołączono płytę CD, która zawiera słówka i piosenki. Dzięki nagraniom dzieci szybciej się uczą poprawnej wymowy, lepiej rozumieją wypowiedzi i chętniej rozmawiają w języku obcym.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9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14.</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Karty obrazkowe - Świat wokół mnie</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kart obrazkowych opracowanych do nauki języka angielskiego. Na kartach zamieszczono kolorowe ilustracje oraz podpisy po angielsku i po polsku. Łącznie komplet uczy aż 104 słówek. Do zestawu dołączono płytę CD, która zawiera słówka i piosenki. Dzięki nagraniom dzieci szybciej się uczą poprawnej wymowy, lepiej rozumieją wypowiedzi i chętniej rozmawiają w języku obcym.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99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15.</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Word Sort – sortujemy wyrazy</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Komplet zawierający 5 dwustronnych plansz, które służą do sortowania według dwóch lub trzech kategorii. Atrakcją jest 200 konturowych kartoników z kolorowymi fotografiami na różny temat. Każdy kartonik posiada na odwrocie podpis w języku angielskim. Obrazki można sortować według początkowej głoski, grupy tematycznej, koloru, kształtu i wielu innych cech. Plansze są tak laminowane, że można pisać po nich mazakami sucho ścieralnymi. 5 dwustronnych plansz (27x42 cm), 200 dwustronnych kartoników z grubej tektury.</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9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16.</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Pr>
                <w:color w:val="000000"/>
                <w:sz w:val="20"/>
                <w:szCs w:val="20"/>
              </w:rPr>
              <w:t>Pudełko angielskich z</w:t>
            </w:r>
            <w:r w:rsidRPr="00F504BF">
              <w:rPr>
                <w:color w:val="000000"/>
                <w:sz w:val="20"/>
                <w:szCs w:val="20"/>
              </w:rPr>
              <w:t>dań</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250 kartoników z angielskimi wyrazami. Kształt uniwersalnego </w:t>
            </w:r>
            <w:proofErr w:type="spellStart"/>
            <w:r w:rsidRPr="00F504BF">
              <w:rPr>
                <w:color w:val="000000"/>
                <w:sz w:val="20"/>
                <w:szCs w:val="20"/>
              </w:rPr>
              <w:t>puzzla</w:t>
            </w:r>
            <w:proofErr w:type="spellEnd"/>
            <w:r w:rsidRPr="00F504BF">
              <w:rPr>
                <w:color w:val="000000"/>
                <w:sz w:val="20"/>
                <w:szCs w:val="20"/>
              </w:rPr>
              <w:t xml:space="preserve"> ułatwia zestawienie wyrazów  w zdaniu o dowolnej długości. Wyrazy reprezentują 9 różnych części mowy, co oznaczone jest odmiennym kolorem narożnika. Dzięki spójnikom dzieci mogą układać nie tylko zdania proste, ale i zdania złożone. Pomoc rozwija wiele różnych kompetencji językowych. 250 kartoników ze słowami, wym. kartonika 5,5x6 </w:t>
            </w:r>
            <w:proofErr w:type="spellStart"/>
            <w:r w:rsidRPr="00F504BF">
              <w:rPr>
                <w:color w:val="000000"/>
                <w:sz w:val="20"/>
                <w:szCs w:val="20"/>
              </w:rPr>
              <w:t>cm</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8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17.</w:t>
            </w:r>
          </w:p>
        </w:tc>
        <w:tc>
          <w:tcPr>
            <w:tcW w:w="2271" w:type="dxa"/>
            <w:gridSpan w:val="3"/>
            <w:tcBorders>
              <w:top w:val="nil"/>
              <w:left w:val="nil"/>
              <w:bottom w:val="single" w:sz="4" w:space="0" w:color="auto"/>
              <w:right w:val="single" w:sz="4" w:space="0" w:color="auto"/>
            </w:tcBorders>
            <w:shd w:val="clear" w:color="FFFFFF" w:fill="FFFFFF"/>
            <w:vAlign w:val="bottom"/>
            <w:hideMark/>
          </w:tcPr>
          <w:p w:rsidR="00B439E4" w:rsidRPr="00F504BF" w:rsidRDefault="00B439E4" w:rsidP="00C3139A">
            <w:pPr>
              <w:rPr>
                <w:color w:val="000000"/>
                <w:sz w:val="20"/>
                <w:szCs w:val="20"/>
              </w:rPr>
            </w:pPr>
            <w:r w:rsidRPr="00F504BF">
              <w:rPr>
                <w:color w:val="000000"/>
                <w:sz w:val="20"/>
                <w:szCs w:val="20"/>
              </w:rPr>
              <w:t>Angielski - To proste!</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Program do nauki języka angielskiego. Pozwala w łatwy i przyjemny sposób nie tylko poznać bogaty zasób słownictwa i zasady budowania zdań, ale również osłuchać się z mówionym językiem i ułatwić prawidłową wymowę wyrazów. Dzięki wbudowanym w programy zdaniom dziecko sprawdza swoje umiejętności. Program zawiera słownik, w którym można sprawdzić znaczenie i odsłuchać dowolny wyraz. Program przeznaczony dla dzieci w wieku 7-13 lat.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1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18.</w:t>
            </w:r>
          </w:p>
        </w:tc>
        <w:tc>
          <w:tcPr>
            <w:tcW w:w="2271" w:type="dxa"/>
            <w:gridSpan w:val="3"/>
            <w:tcBorders>
              <w:top w:val="nil"/>
              <w:left w:val="nil"/>
              <w:bottom w:val="single" w:sz="4" w:space="0" w:color="auto"/>
              <w:right w:val="single" w:sz="4" w:space="0" w:color="auto"/>
            </w:tcBorders>
            <w:shd w:val="clear" w:color="FFFFFF" w:fill="FFFFFF"/>
            <w:vAlign w:val="bottom"/>
            <w:hideMark/>
          </w:tcPr>
          <w:p w:rsidR="00B439E4" w:rsidRPr="00F504BF" w:rsidRDefault="00B439E4" w:rsidP="00C3139A">
            <w:pPr>
              <w:rPr>
                <w:color w:val="000000"/>
                <w:sz w:val="20"/>
                <w:szCs w:val="20"/>
              </w:rPr>
            </w:pPr>
            <w:r w:rsidRPr="00F504BF">
              <w:rPr>
                <w:color w:val="000000"/>
                <w:sz w:val="20"/>
                <w:szCs w:val="20"/>
              </w:rPr>
              <w:t>Angielski dla dzieci (pakiet 3 programów)</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Seria 3 programów (Ja i moja rodzina, Mój dom i okolica, Świat wokół nas) zawiera wiele gier i zabaw. Słownictwo zawarte w programach zostało dobrane tak, by obejmować podstawowe zwroty, od których należy rozpoczynać naukę języka. Program dodatkowo zawiera multimedialny słowniczek, dzięki któremu dziecko może poznać znaczenie wielu nowych wyrazów.</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98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19.</w:t>
            </w:r>
          </w:p>
        </w:tc>
        <w:tc>
          <w:tcPr>
            <w:tcW w:w="2271" w:type="dxa"/>
            <w:gridSpan w:val="3"/>
            <w:tcBorders>
              <w:top w:val="nil"/>
              <w:left w:val="nil"/>
              <w:bottom w:val="single" w:sz="4" w:space="0" w:color="auto"/>
              <w:right w:val="single" w:sz="4" w:space="0" w:color="auto"/>
            </w:tcBorders>
            <w:shd w:val="clear" w:color="FFFFFF" w:fill="FFFFFF"/>
            <w:vAlign w:val="bottom"/>
            <w:hideMark/>
          </w:tcPr>
          <w:p w:rsidR="00B439E4" w:rsidRPr="00F504BF" w:rsidRDefault="00B439E4" w:rsidP="00C3139A">
            <w:pPr>
              <w:rPr>
                <w:color w:val="000000"/>
                <w:sz w:val="20"/>
                <w:szCs w:val="20"/>
              </w:rPr>
            </w:pPr>
            <w:proofErr w:type="spellStart"/>
            <w:r w:rsidRPr="00F504BF">
              <w:rPr>
                <w:color w:val="000000"/>
                <w:sz w:val="20"/>
                <w:szCs w:val="20"/>
              </w:rPr>
              <w:t>EuroPlus</w:t>
            </w:r>
            <w:proofErr w:type="spellEnd"/>
            <w:r w:rsidRPr="00F504BF">
              <w:rPr>
                <w:color w:val="000000"/>
                <w:sz w:val="20"/>
                <w:szCs w:val="20"/>
              </w:rPr>
              <w:t>+ Angielski dla nastolatków (10 stanowisk)</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Kurs językowy, który składa się z dwóch poziomów zaawansowania. Wychodząc do podstawowych wiadomości, prowadzi w sposób zabawny do zapamiętania najistotniejszych zagadnień lingwistycznych. Praktyczna struktura kursu, lekcje wideo, wielokulturowa tematyka dostarczają uczniom przydatnych wiadomości. Program kształci umiejętności językowe: mówienie, pisanie, czytanie, rozumienie ze słuchu. Sposób przekazywania został dostosowany do możliwości uczniów w wieku 9 – 13 lat. Program w wersji </w:t>
            </w:r>
            <w:proofErr w:type="spellStart"/>
            <w:r w:rsidRPr="00F504BF">
              <w:rPr>
                <w:color w:val="000000"/>
                <w:sz w:val="20"/>
                <w:szCs w:val="20"/>
              </w:rPr>
              <w:t>sieciowowej</w:t>
            </w:r>
            <w:proofErr w:type="spellEnd"/>
            <w:r w:rsidRPr="00F504BF">
              <w:rPr>
                <w:color w:val="000000"/>
                <w:sz w:val="20"/>
                <w:szCs w:val="20"/>
              </w:rPr>
              <w:t xml:space="preserve"> na 10 stanowisk.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3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20.</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Podręcznik  – </w:t>
            </w:r>
            <w:proofErr w:type="spellStart"/>
            <w:r w:rsidRPr="00F504BF">
              <w:rPr>
                <w:color w:val="000000"/>
                <w:sz w:val="20"/>
                <w:szCs w:val="20"/>
              </w:rPr>
              <w:t>Starland</w:t>
            </w:r>
            <w:proofErr w:type="spellEnd"/>
            <w:r w:rsidRPr="00F504BF">
              <w:rPr>
                <w:color w:val="000000"/>
                <w:sz w:val="20"/>
                <w:szCs w:val="20"/>
              </w:rPr>
              <w:t xml:space="preserve"> 2</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Virginia Evans, Jenny </w:t>
            </w:r>
            <w:proofErr w:type="spellStart"/>
            <w:r w:rsidRPr="00F504BF">
              <w:rPr>
                <w:color w:val="000000"/>
                <w:sz w:val="20"/>
                <w:szCs w:val="20"/>
              </w:rPr>
              <w:t>Dooley</w:t>
            </w:r>
            <w:proofErr w:type="spellEnd"/>
            <w:r w:rsidRPr="00F504BF">
              <w:rPr>
                <w:color w:val="000000"/>
                <w:sz w:val="20"/>
                <w:szCs w:val="20"/>
              </w:rPr>
              <w:t>. Podręcznik do nauki języka angielskiego - nowa podstawa programowa. Pakiet dla ucznia wzbogacony o publikację</w:t>
            </w:r>
            <w:r w:rsidRPr="00F504BF">
              <w:rPr>
                <w:i/>
                <w:iCs/>
                <w:color w:val="000000"/>
                <w:sz w:val="20"/>
                <w:szCs w:val="20"/>
              </w:rPr>
              <w:t xml:space="preserve"> Sprawdzian szóstoklasisty. Ćwiczenia egzaminacyjne cz. 2</w:t>
            </w:r>
            <w:r w:rsidRPr="00F504BF">
              <w:rPr>
                <w:color w:val="000000"/>
                <w:sz w:val="20"/>
                <w:szCs w:val="20"/>
              </w:rPr>
              <w:t xml:space="preserve"> oraz interaktywny </w:t>
            </w:r>
            <w:proofErr w:type="spellStart"/>
            <w:r w:rsidRPr="00F504BF">
              <w:rPr>
                <w:color w:val="000000"/>
                <w:sz w:val="20"/>
                <w:szCs w:val="20"/>
              </w:rPr>
              <w:t>eBook</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Pr>
                <w:color w:val="000000"/>
                <w:sz w:val="20"/>
                <w:szCs w:val="20"/>
              </w:rPr>
              <w:t>20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75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21.</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Ćwiczenia – </w:t>
            </w:r>
            <w:proofErr w:type="spellStart"/>
            <w:r w:rsidRPr="00F504BF">
              <w:rPr>
                <w:color w:val="000000"/>
                <w:sz w:val="20"/>
                <w:szCs w:val="20"/>
              </w:rPr>
              <w:t>Starland</w:t>
            </w:r>
            <w:proofErr w:type="spellEnd"/>
            <w:r w:rsidRPr="00F504BF">
              <w:rPr>
                <w:color w:val="000000"/>
                <w:sz w:val="20"/>
                <w:szCs w:val="20"/>
              </w:rPr>
              <w:t xml:space="preserve"> 2</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Virginia Evans, Jenny </w:t>
            </w:r>
            <w:proofErr w:type="spellStart"/>
            <w:r w:rsidRPr="00F504BF">
              <w:rPr>
                <w:color w:val="000000"/>
                <w:sz w:val="20"/>
                <w:szCs w:val="20"/>
              </w:rPr>
              <w:t>Dooley</w:t>
            </w:r>
            <w:proofErr w:type="spellEnd"/>
            <w:r w:rsidRPr="00F504BF">
              <w:rPr>
                <w:color w:val="000000"/>
                <w:sz w:val="20"/>
                <w:szCs w:val="20"/>
              </w:rPr>
              <w:t>. Zeszyt ćwiczeń do nauki języka angielskiego - nowa podstawa programowa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Pr>
                <w:color w:val="000000"/>
                <w:sz w:val="20"/>
                <w:szCs w:val="20"/>
              </w:rPr>
              <w:t>20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0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t> </w:t>
            </w:r>
          </w:p>
        </w:tc>
      </w:tr>
      <w:tr w:rsidR="00B439E4" w:rsidRPr="00F504BF" w:rsidTr="00C3139A">
        <w:trPr>
          <w:trHeight w:val="630"/>
        </w:trPr>
        <w:tc>
          <w:tcPr>
            <w:tcW w:w="15026" w:type="dxa"/>
            <w:gridSpan w:val="16"/>
            <w:tcBorders>
              <w:top w:val="single" w:sz="4" w:space="0" w:color="auto"/>
              <w:left w:val="single" w:sz="4" w:space="0" w:color="auto"/>
              <w:bottom w:val="single" w:sz="4" w:space="0" w:color="auto"/>
              <w:right w:val="single" w:sz="4" w:space="0" w:color="auto"/>
            </w:tcBorders>
            <w:shd w:val="clear" w:color="00B0F0" w:fill="C5D9F1"/>
            <w:noWrap/>
            <w:vAlign w:val="center"/>
            <w:hideMark/>
          </w:tcPr>
          <w:p w:rsidR="00B439E4" w:rsidRPr="00F504BF" w:rsidRDefault="00B439E4" w:rsidP="00C3139A">
            <w:pPr>
              <w:jc w:val="center"/>
              <w:rPr>
                <w:b/>
                <w:bCs/>
                <w:color w:val="000000"/>
                <w:sz w:val="28"/>
                <w:szCs w:val="28"/>
              </w:rPr>
            </w:pPr>
            <w:r w:rsidRPr="00F504BF">
              <w:rPr>
                <w:b/>
                <w:bCs/>
                <w:color w:val="000000"/>
                <w:sz w:val="28"/>
                <w:szCs w:val="28"/>
              </w:rPr>
              <w:t>Pomoce dydaktyczne do zajęć z języka niemieckiego</w:t>
            </w:r>
          </w:p>
        </w:tc>
      </w:tr>
      <w:tr w:rsidR="00B439E4" w:rsidRPr="00F504BF" w:rsidTr="00C3139A">
        <w:trPr>
          <w:trHeight w:val="630"/>
        </w:trPr>
        <w:tc>
          <w:tcPr>
            <w:tcW w:w="15026" w:type="dxa"/>
            <w:gridSpan w:val="16"/>
            <w:tcBorders>
              <w:top w:val="single" w:sz="4" w:space="0" w:color="auto"/>
              <w:left w:val="single" w:sz="4" w:space="0" w:color="auto"/>
              <w:bottom w:val="single" w:sz="4" w:space="0" w:color="auto"/>
              <w:right w:val="single" w:sz="4" w:space="0" w:color="auto"/>
            </w:tcBorders>
            <w:shd w:val="clear" w:color="00B0F0" w:fill="FFFFFF"/>
            <w:noWrap/>
            <w:vAlign w:val="center"/>
            <w:hideMark/>
          </w:tcPr>
          <w:p w:rsidR="00B439E4" w:rsidRPr="00F504BF" w:rsidRDefault="00B439E4" w:rsidP="00C3139A">
            <w:pPr>
              <w:rPr>
                <w:b/>
                <w:bCs/>
                <w:color w:val="366092"/>
              </w:rPr>
            </w:pPr>
            <w:r w:rsidRPr="00F504BF">
              <w:rPr>
                <w:b/>
                <w:bCs/>
                <w:color w:val="366092"/>
              </w:rPr>
              <w:t xml:space="preserve">Szkoła Podstawowa im. </w:t>
            </w:r>
            <w:proofErr w:type="spellStart"/>
            <w:r w:rsidRPr="00F504BF">
              <w:rPr>
                <w:b/>
                <w:bCs/>
                <w:color w:val="366092"/>
              </w:rPr>
              <w:t>płk</w:t>
            </w:r>
            <w:proofErr w:type="spellEnd"/>
            <w:r w:rsidRPr="00F504BF">
              <w:rPr>
                <w:b/>
                <w:bCs/>
                <w:color w:val="366092"/>
              </w:rPr>
              <w:t>. W. Kucharskiego "</w:t>
            </w:r>
            <w:proofErr w:type="spellStart"/>
            <w:r w:rsidRPr="00F504BF">
              <w:rPr>
                <w:b/>
                <w:bCs/>
                <w:color w:val="366092"/>
              </w:rPr>
              <w:t>Wichra</w:t>
            </w:r>
            <w:proofErr w:type="spellEnd"/>
            <w:r w:rsidRPr="00F504BF">
              <w:rPr>
                <w:b/>
                <w:bCs/>
                <w:color w:val="366092"/>
              </w:rPr>
              <w:t>" w Błogiem Rządowym, Błogie Rządowe 39; 26-341 Mniszków</w:t>
            </w:r>
          </w:p>
        </w:tc>
      </w:tr>
      <w:tr w:rsidR="00B439E4" w:rsidRPr="00F504BF" w:rsidTr="00C3139A">
        <w:trPr>
          <w:trHeight w:val="135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1.</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Plansze leksykalno-gramatyczne (dla </w:t>
            </w:r>
            <w:proofErr w:type="spellStart"/>
            <w:r w:rsidRPr="00F504BF">
              <w:rPr>
                <w:color w:val="000000"/>
                <w:sz w:val="20"/>
                <w:szCs w:val="20"/>
              </w:rPr>
              <w:t>kl.V</w:t>
            </w:r>
            <w:proofErr w:type="spellEnd"/>
            <w:r w:rsidRPr="00F504BF">
              <w:rPr>
                <w:color w:val="000000"/>
                <w:sz w:val="20"/>
                <w:szCs w:val="20"/>
              </w:rPr>
              <w:t xml:space="preserve">)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Und so </w:t>
            </w:r>
            <w:proofErr w:type="spellStart"/>
            <w:r w:rsidRPr="00F504BF">
              <w:rPr>
                <w:color w:val="000000"/>
                <w:sz w:val="20"/>
                <w:szCs w:val="20"/>
              </w:rPr>
              <w:t>weiter</w:t>
            </w:r>
            <w:proofErr w:type="spellEnd"/>
            <w:r w:rsidRPr="00F504BF">
              <w:rPr>
                <w:color w:val="000000"/>
                <w:sz w:val="20"/>
                <w:szCs w:val="20"/>
              </w:rPr>
              <w:t xml:space="preserve"> 5 Zestaw plansz leksykalnych dla klasy V zawiera 72 plansze z obrazkami i 72 kart z podpisami.</w:t>
            </w:r>
            <w:r w:rsidRPr="00F504BF">
              <w:rPr>
                <w:color w:val="000000"/>
                <w:sz w:val="20"/>
                <w:szCs w:val="20"/>
              </w:rPr>
              <w:br/>
              <w:t>Cały zestaw został podzielony został na sześć zakresów tematycznych, skorelowanych z zakresem gramatyczno-leksykalnym podręcznika.</w:t>
            </w:r>
            <w:r w:rsidRPr="00F504BF">
              <w:rPr>
                <w:color w:val="000000"/>
                <w:sz w:val="20"/>
                <w:szCs w:val="20"/>
              </w:rPr>
              <w:br/>
              <w:t xml:space="preserve">Wymiary: Plansze z obrazkami: 17 cm x 13 </w:t>
            </w:r>
            <w:proofErr w:type="spellStart"/>
            <w:r w:rsidRPr="00F504BF">
              <w:rPr>
                <w:color w:val="000000"/>
                <w:sz w:val="20"/>
                <w:szCs w:val="20"/>
              </w:rPr>
              <w:t>cm</w:t>
            </w:r>
            <w:proofErr w:type="spellEnd"/>
            <w:r w:rsidRPr="00F504BF">
              <w:rPr>
                <w:color w:val="000000"/>
                <w:sz w:val="20"/>
                <w:szCs w:val="20"/>
              </w:rPr>
              <w:t xml:space="preserve">. Karty z podpisami: 17 cm x 6 </w:t>
            </w:r>
            <w:proofErr w:type="spellStart"/>
            <w:r w:rsidRPr="00F504BF">
              <w:rPr>
                <w:color w:val="000000"/>
                <w:sz w:val="20"/>
                <w:szCs w:val="20"/>
              </w:rPr>
              <w:t>cm</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1-2</w:t>
            </w:r>
          </w:p>
        </w:tc>
        <w:tc>
          <w:tcPr>
            <w:tcW w:w="6939"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3.</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3-4</w:t>
            </w:r>
          </w:p>
        </w:tc>
        <w:tc>
          <w:tcPr>
            <w:tcW w:w="6939"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5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4.</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5-6</w:t>
            </w:r>
          </w:p>
        </w:tc>
        <w:tc>
          <w:tcPr>
            <w:tcW w:w="6939"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5.</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7-8</w:t>
            </w:r>
          </w:p>
        </w:tc>
        <w:tc>
          <w:tcPr>
            <w:tcW w:w="6939"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6.</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9-10</w:t>
            </w:r>
          </w:p>
        </w:tc>
        <w:tc>
          <w:tcPr>
            <w:tcW w:w="6939"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27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7.</w:t>
            </w:r>
          </w:p>
        </w:tc>
        <w:tc>
          <w:tcPr>
            <w:tcW w:w="2271" w:type="dxa"/>
            <w:gridSpan w:val="3"/>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Niemieckie rzeczowniki i czasowniki - zdjęcia z podpisami (zestaw)</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Niemieckie czasowniki + Niemieckie rzeczowniki. Doskonała pomoc do wprowadzania i powtarzania słownictwa, a także do przeprowadzania zajęć językowych. Układanie kart ułatwia prawidłowa pisownia. Każde pudełko zawiera: 108 kartoników z fotografiami (7 x 7 cm), 108 kartoników z podpisami (3 x 7 cm), instrukcja. </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2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8.</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proofErr w:type="spellStart"/>
            <w:r w:rsidRPr="00F504BF">
              <w:rPr>
                <w:color w:val="000000"/>
                <w:sz w:val="20"/>
                <w:szCs w:val="20"/>
              </w:rPr>
              <w:t>EuroPlus+Sprachkurs</w:t>
            </w:r>
            <w:proofErr w:type="spellEnd"/>
            <w:r w:rsidRPr="00F504BF">
              <w:rPr>
                <w:color w:val="000000"/>
                <w:sz w:val="20"/>
                <w:szCs w:val="20"/>
              </w:rPr>
              <w:t xml:space="preserve"> </w:t>
            </w:r>
            <w:proofErr w:type="spellStart"/>
            <w:r w:rsidRPr="00F504BF">
              <w:rPr>
                <w:color w:val="000000"/>
                <w:sz w:val="20"/>
                <w:szCs w:val="20"/>
              </w:rPr>
              <w:t>Deutsch</w:t>
            </w:r>
            <w:proofErr w:type="spellEnd"/>
            <w:r w:rsidRPr="00F504BF">
              <w:rPr>
                <w:color w:val="000000"/>
                <w:sz w:val="20"/>
                <w:szCs w:val="20"/>
              </w:rPr>
              <w:t xml:space="preserve"> (10 stanowisk)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Program </w:t>
            </w:r>
            <w:proofErr w:type="spellStart"/>
            <w:r w:rsidRPr="00F504BF">
              <w:rPr>
                <w:color w:val="000000"/>
                <w:sz w:val="20"/>
                <w:szCs w:val="20"/>
              </w:rPr>
              <w:t>EuroPlus</w:t>
            </w:r>
            <w:proofErr w:type="spellEnd"/>
            <w:r w:rsidRPr="00F504BF">
              <w:rPr>
                <w:color w:val="000000"/>
                <w:sz w:val="20"/>
                <w:szCs w:val="20"/>
              </w:rPr>
              <w:t xml:space="preserve">+ </w:t>
            </w:r>
            <w:proofErr w:type="spellStart"/>
            <w:r w:rsidRPr="00F504BF">
              <w:rPr>
                <w:color w:val="000000"/>
                <w:sz w:val="20"/>
                <w:szCs w:val="20"/>
              </w:rPr>
              <w:t>Sprachkurs</w:t>
            </w:r>
            <w:proofErr w:type="spellEnd"/>
            <w:r w:rsidRPr="00F504BF">
              <w:rPr>
                <w:color w:val="000000"/>
                <w:sz w:val="20"/>
                <w:szCs w:val="20"/>
              </w:rPr>
              <w:t xml:space="preserve"> </w:t>
            </w:r>
            <w:proofErr w:type="spellStart"/>
            <w:r w:rsidRPr="00F504BF">
              <w:rPr>
                <w:color w:val="000000"/>
                <w:sz w:val="20"/>
                <w:szCs w:val="20"/>
              </w:rPr>
              <w:t>Deutsch</w:t>
            </w:r>
            <w:proofErr w:type="spellEnd"/>
            <w:r w:rsidRPr="00F504BF">
              <w:rPr>
                <w:color w:val="000000"/>
                <w:sz w:val="20"/>
                <w:szCs w:val="20"/>
              </w:rPr>
              <w:t xml:space="preserve"> w wersji sieciowej na 10 stanowisk. Wersja programu przeznaczona jest do użytku w pracowniach komputerowych i umożliwia uzupełnienie procesu dydaktycznego. Jest to interaktywny program do nauki języka niemieckiego. Program przygotowany na 6 płytach CD-ROM podzielony na 3 poziomy zaawansowania. Zawiera bogaty materiał leksykalno-gramatyczny.</w:t>
            </w:r>
            <w:r w:rsidRPr="00F504BF">
              <w:rPr>
                <w:color w:val="000000"/>
                <w:sz w:val="20"/>
                <w:szCs w:val="20"/>
              </w:rPr>
              <w:br/>
              <w:t>Programy narzędziowe:</w:t>
            </w:r>
            <w:r w:rsidRPr="00F504BF">
              <w:rPr>
                <w:color w:val="000000"/>
                <w:sz w:val="20"/>
                <w:szCs w:val="20"/>
              </w:rPr>
              <w:br/>
              <w:t>Gramatyka – zestaw wszystkich zagadnień gramatycznych poruszanych w poszczególnych rozdziałach kursu; do każdego tematu dołączone są przykładowe zdania z możliwością odsłuchania ich wymowy.</w:t>
            </w:r>
            <w:r w:rsidRPr="00F504BF">
              <w:rPr>
                <w:color w:val="000000"/>
                <w:sz w:val="20"/>
                <w:szCs w:val="20"/>
              </w:rPr>
              <w:br/>
              <w:t>Słowniczek – słownictwo z całego kursu uporządkowane alfabetycznie oraz według lekcji; program ten stwarza również  możliwość uszeregowania słów według kategorii wybranych przez użytkownika; do każdego słowa dołączone jest nagranie z jego wymową.</w:t>
            </w:r>
            <w:r w:rsidRPr="00F504BF">
              <w:rPr>
                <w:color w:val="000000"/>
                <w:sz w:val="20"/>
                <w:szCs w:val="20"/>
              </w:rPr>
              <w:br/>
              <w:t>Wymowa – wizualne przedstawienie nagrań dźwiękowych; program umożliwia nagranie własnych wypowiedzi i porównanie ich z nagraniami niemieckojęzycznych lektorów.</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75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9.</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Podręcznik pomocniczy – Der, </w:t>
            </w:r>
            <w:proofErr w:type="spellStart"/>
            <w:r w:rsidRPr="00F504BF">
              <w:rPr>
                <w:color w:val="000000"/>
                <w:sz w:val="20"/>
                <w:szCs w:val="20"/>
              </w:rPr>
              <w:t>die</w:t>
            </w:r>
            <w:proofErr w:type="spellEnd"/>
            <w:r w:rsidRPr="00F504BF">
              <w:rPr>
                <w:color w:val="000000"/>
                <w:sz w:val="20"/>
                <w:szCs w:val="20"/>
              </w:rPr>
              <w:t xml:space="preserve">, </w:t>
            </w:r>
            <w:proofErr w:type="spellStart"/>
            <w:r w:rsidRPr="00F504BF">
              <w:rPr>
                <w:color w:val="000000"/>
                <w:sz w:val="20"/>
                <w:szCs w:val="20"/>
              </w:rPr>
              <w:t>das</w:t>
            </w:r>
            <w:proofErr w:type="spellEnd"/>
            <w:r w:rsidRPr="00F504BF">
              <w:rPr>
                <w:color w:val="000000"/>
                <w:sz w:val="20"/>
                <w:szCs w:val="20"/>
              </w:rPr>
              <w:t xml:space="preserve"> </w:t>
            </w:r>
            <w:proofErr w:type="spellStart"/>
            <w:r w:rsidRPr="00F504BF">
              <w:rPr>
                <w:color w:val="000000"/>
                <w:sz w:val="20"/>
                <w:szCs w:val="20"/>
              </w:rPr>
              <w:t>Grammatik</w:t>
            </w:r>
            <w:proofErr w:type="spellEnd"/>
            <w:r w:rsidRPr="00F504BF">
              <w:rPr>
                <w:color w:val="000000"/>
                <w:sz w:val="20"/>
                <w:szCs w:val="20"/>
              </w:rPr>
              <w:t xml:space="preserve"> </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Autorzy: Kozubska Marta, Krawczyk Ewa, Zastąpiło Lucyna. Książka pomocnicza przeznaczona dla uczniów szkół podstawowych. Każdy z siedmiu rozdziałów rozpoczyna prezentacja zjawisk gramatycznych. Zastosowane tu symbole i ilustracje mają ułatwić uczniom ich zrozumienie i zapamiętanie. Ćwiczenia praktyczne zostały podzielone na trzy poziomy: pierwszy przeznaczony dla uczniów klasy czwartej, drugi dla uczniów klasy piątej i trzeci dla uczniów klasy szóstej. </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Pr>
                <w:color w:val="000000"/>
                <w:sz w:val="20"/>
                <w:szCs w:val="20"/>
              </w:rPr>
              <w:t>18</w:t>
            </w:r>
          </w:p>
        </w:tc>
        <w:tc>
          <w:tcPr>
            <w:tcW w:w="58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23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Słownik obrazkowy Niemiecki dla dzieci</w:t>
            </w:r>
          </w:p>
        </w:tc>
        <w:tc>
          <w:tcPr>
            <w:tcW w:w="6939"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Słownik to wyjątkowy pakiet dla dzieci uczący języka niemieckiego. Zawiera kolorowe ilustracje , ułatwiająca samodzielne zapamiętywanie , zawiera 800 słów w 40 grupach tematycznych, przetłumaczone na język polski. Zawiera różnorodne gry i zabawy z dołączoną płytą CD.</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Pr>
                <w:color w:val="000000"/>
                <w:sz w:val="20"/>
                <w:szCs w:val="20"/>
              </w:rPr>
              <w:t>18</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3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lastRenderedPageBreak/>
              <w:t> </w:t>
            </w:r>
          </w:p>
        </w:tc>
      </w:tr>
      <w:tr w:rsidR="00B439E4" w:rsidRPr="00F504BF" w:rsidTr="00C3139A">
        <w:trPr>
          <w:trHeight w:val="63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lastRenderedPageBreak/>
              <w:t>Szkoła Podstawowa w Bukowcu nad Pilicą, Bukowiec nad Pilicą 34, 26-341 Mniszków</w:t>
            </w:r>
          </w:p>
        </w:tc>
      </w:tr>
      <w:tr w:rsidR="00B439E4" w:rsidRPr="00F504BF" w:rsidTr="00C3139A">
        <w:trPr>
          <w:trHeight w:val="145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Plansze leksykalno-gramatyczne (dla </w:t>
            </w:r>
            <w:proofErr w:type="spellStart"/>
            <w:r w:rsidRPr="00F504BF">
              <w:rPr>
                <w:color w:val="000000"/>
                <w:sz w:val="20"/>
                <w:szCs w:val="20"/>
              </w:rPr>
              <w:t>kl.V</w:t>
            </w:r>
            <w:proofErr w:type="spellEnd"/>
            <w:r w:rsidRPr="00F504BF">
              <w:rPr>
                <w:color w:val="000000"/>
                <w:sz w:val="20"/>
                <w:szCs w:val="20"/>
              </w:rPr>
              <w:t xml:space="preserve">)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Und so </w:t>
            </w:r>
            <w:proofErr w:type="spellStart"/>
            <w:r w:rsidRPr="00F504BF">
              <w:rPr>
                <w:color w:val="000000"/>
                <w:sz w:val="20"/>
                <w:szCs w:val="20"/>
              </w:rPr>
              <w:t>weiter</w:t>
            </w:r>
            <w:proofErr w:type="spellEnd"/>
            <w:r w:rsidRPr="00F504BF">
              <w:rPr>
                <w:color w:val="000000"/>
                <w:sz w:val="20"/>
                <w:szCs w:val="20"/>
              </w:rPr>
              <w:t xml:space="preserve"> 5 Zestaw plansz leksykalnych dla klasy V zawiera 72 plansze z obrazkami i 72 kart z podpisami.</w:t>
            </w:r>
            <w:r w:rsidRPr="00F504BF">
              <w:rPr>
                <w:color w:val="000000"/>
                <w:sz w:val="20"/>
                <w:szCs w:val="20"/>
              </w:rPr>
              <w:br/>
              <w:t>Cały zestaw został podzielony został na sześć zakresów tematycznych, skorelowanych z zakresem gramatyczno-leksykalnym podręcznika.</w:t>
            </w:r>
            <w:r w:rsidRPr="00F504BF">
              <w:rPr>
                <w:color w:val="000000"/>
                <w:sz w:val="20"/>
                <w:szCs w:val="20"/>
              </w:rPr>
              <w:br/>
              <w:t xml:space="preserve">Wymiary: Plansze z obrazkami: 17 cm x 13 </w:t>
            </w:r>
            <w:proofErr w:type="spellStart"/>
            <w:r w:rsidRPr="00F504BF">
              <w:rPr>
                <w:color w:val="000000"/>
                <w:sz w:val="20"/>
                <w:szCs w:val="20"/>
              </w:rPr>
              <w:t>cm</w:t>
            </w:r>
            <w:proofErr w:type="spellEnd"/>
            <w:r w:rsidRPr="00F504BF">
              <w:rPr>
                <w:color w:val="000000"/>
                <w:sz w:val="20"/>
                <w:szCs w:val="20"/>
              </w:rPr>
              <w:t xml:space="preserve">. Karty z podpisami: 17 cm x 6 </w:t>
            </w:r>
            <w:proofErr w:type="spellStart"/>
            <w:r w:rsidRPr="00F504BF">
              <w:rPr>
                <w:color w:val="000000"/>
                <w:sz w:val="20"/>
                <w:szCs w:val="20"/>
              </w:rPr>
              <w:t>cm</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4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1-2</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36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3.</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3-4</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39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4.</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5-6</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4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5.</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7-8</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5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6.</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9-10</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21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7.</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Niemieckie rzeczowniki i czasowniki - zdjęcia z podpisami (zestaw)</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Niemieckie czasowniki + Niemieckie rzeczowniki. Doskonała pomoc do wprowadzania i powtarzania słownictwa, a także do przeprowadzania zajęć językowych. Układanie kart ułatwia prawidłowa pisownia. Każde pudełko zawiera: 108 kartoników z fotografiami (7 x 7 cm), 108 kartoników z podpisami (3 x 7 cm), instrukcja. </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09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8.</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proofErr w:type="spellStart"/>
            <w:r w:rsidRPr="00F504BF">
              <w:rPr>
                <w:color w:val="000000"/>
                <w:sz w:val="20"/>
                <w:szCs w:val="20"/>
              </w:rPr>
              <w:t>EuroPlus+Sprachkurs</w:t>
            </w:r>
            <w:proofErr w:type="spellEnd"/>
            <w:r w:rsidRPr="00F504BF">
              <w:rPr>
                <w:color w:val="000000"/>
                <w:sz w:val="20"/>
                <w:szCs w:val="20"/>
              </w:rPr>
              <w:t xml:space="preserve"> </w:t>
            </w:r>
            <w:proofErr w:type="spellStart"/>
            <w:r w:rsidRPr="00F504BF">
              <w:rPr>
                <w:color w:val="000000"/>
                <w:sz w:val="20"/>
                <w:szCs w:val="20"/>
              </w:rPr>
              <w:t>Deutsch</w:t>
            </w:r>
            <w:proofErr w:type="spellEnd"/>
            <w:r w:rsidRPr="00F504BF">
              <w:rPr>
                <w:color w:val="000000"/>
                <w:sz w:val="20"/>
                <w:szCs w:val="20"/>
              </w:rPr>
              <w:t xml:space="preserve"> (10 stanowisk)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Program </w:t>
            </w:r>
            <w:proofErr w:type="spellStart"/>
            <w:r w:rsidRPr="00F504BF">
              <w:rPr>
                <w:color w:val="000000"/>
                <w:sz w:val="20"/>
                <w:szCs w:val="20"/>
              </w:rPr>
              <w:t>EuroPlus</w:t>
            </w:r>
            <w:proofErr w:type="spellEnd"/>
            <w:r w:rsidRPr="00F504BF">
              <w:rPr>
                <w:color w:val="000000"/>
                <w:sz w:val="20"/>
                <w:szCs w:val="20"/>
              </w:rPr>
              <w:t xml:space="preserve">+ </w:t>
            </w:r>
            <w:proofErr w:type="spellStart"/>
            <w:r w:rsidRPr="00F504BF">
              <w:rPr>
                <w:color w:val="000000"/>
                <w:sz w:val="20"/>
                <w:szCs w:val="20"/>
              </w:rPr>
              <w:t>Sprachkurs</w:t>
            </w:r>
            <w:proofErr w:type="spellEnd"/>
            <w:r w:rsidRPr="00F504BF">
              <w:rPr>
                <w:color w:val="000000"/>
                <w:sz w:val="20"/>
                <w:szCs w:val="20"/>
              </w:rPr>
              <w:t xml:space="preserve"> </w:t>
            </w:r>
            <w:proofErr w:type="spellStart"/>
            <w:r w:rsidRPr="00F504BF">
              <w:rPr>
                <w:color w:val="000000"/>
                <w:sz w:val="20"/>
                <w:szCs w:val="20"/>
              </w:rPr>
              <w:t>Deutsch</w:t>
            </w:r>
            <w:proofErr w:type="spellEnd"/>
            <w:r w:rsidRPr="00F504BF">
              <w:rPr>
                <w:color w:val="000000"/>
                <w:sz w:val="20"/>
                <w:szCs w:val="20"/>
              </w:rPr>
              <w:t xml:space="preserve"> w wersji sieciowej na 10 stanowisk. Wersja programu przeznaczona jest do użytku w pracowniach komputerowych i umożliwia uzupełnienie procesu dydaktycznego. Jest to interaktywny program do nauki języka niemieckiego. Program przygotowany na 6 płytach CD-ROM podzielony na 3 poziomy zaawansowania. Zawiera bogaty materiał leksykalno-gramatyczny.</w:t>
            </w:r>
            <w:r w:rsidRPr="00F504BF">
              <w:rPr>
                <w:color w:val="000000"/>
                <w:sz w:val="20"/>
                <w:szCs w:val="20"/>
              </w:rPr>
              <w:br/>
              <w:t>Programy narzędziowe:</w:t>
            </w:r>
            <w:r w:rsidRPr="00F504BF">
              <w:rPr>
                <w:color w:val="000000"/>
                <w:sz w:val="20"/>
                <w:szCs w:val="20"/>
              </w:rPr>
              <w:br/>
              <w:t>Gramatyka – zestaw wszystkich zagadnień gramatycznych poruszanych w poszczególnych rozdziałach kursu; do każdego tematu dołączone są przykładowe zdania z możliwością odsłuchania ich wymowy.</w:t>
            </w:r>
            <w:r w:rsidRPr="00F504BF">
              <w:rPr>
                <w:color w:val="000000"/>
                <w:sz w:val="20"/>
                <w:szCs w:val="20"/>
              </w:rPr>
              <w:br/>
              <w:t>Słowniczek – słownictwo z całego kursu uporządkowane alfabetycznie oraz według lekcji; program ten stwarza również  możliwość uszeregowania słów według kategorii wybranych przez użytkownika; do każdego słowa dołączone jest nagranie z jego wymową.</w:t>
            </w:r>
            <w:r w:rsidRPr="00F504BF">
              <w:rPr>
                <w:color w:val="000000"/>
                <w:sz w:val="20"/>
                <w:szCs w:val="20"/>
              </w:rPr>
              <w:br/>
              <w:t>Wymowa – wizualne przedstawienie nagrań dźwiękowych; program umożliwia nagranie własnych wypowiedzi i porównanie ich z nagraniami niemieckojęzycznych lektorów.</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7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9.</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Podręcznik pomocniczy – Der, </w:t>
            </w:r>
            <w:proofErr w:type="spellStart"/>
            <w:r w:rsidRPr="00F504BF">
              <w:rPr>
                <w:color w:val="000000"/>
                <w:sz w:val="20"/>
                <w:szCs w:val="20"/>
              </w:rPr>
              <w:t>die</w:t>
            </w:r>
            <w:proofErr w:type="spellEnd"/>
            <w:r w:rsidRPr="00F504BF">
              <w:rPr>
                <w:color w:val="000000"/>
                <w:sz w:val="20"/>
                <w:szCs w:val="20"/>
              </w:rPr>
              <w:t xml:space="preserve">, </w:t>
            </w:r>
            <w:proofErr w:type="spellStart"/>
            <w:r w:rsidRPr="00F504BF">
              <w:rPr>
                <w:color w:val="000000"/>
                <w:sz w:val="20"/>
                <w:szCs w:val="20"/>
              </w:rPr>
              <w:t>das</w:t>
            </w:r>
            <w:proofErr w:type="spellEnd"/>
            <w:r w:rsidRPr="00F504BF">
              <w:rPr>
                <w:color w:val="000000"/>
                <w:sz w:val="20"/>
                <w:szCs w:val="20"/>
              </w:rPr>
              <w:t xml:space="preserve"> </w:t>
            </w:r>
            <w:proofErr w:type="spellStart"/>
            <w:r w:rsidRPr="00F504BF">
              <w:rPr>
                <w:color w:val="000000"/>
                <w:sz w:val="20"/>
                <w:szCs w:val="20"/>
              </w:rPr>
              <w:t>Grammatik</w:t>
            </w:r>
            <w:proofErr w:type="spellEnd"/>
            <w:r w:rsidRPr="00F504BF">
              <w:rPr>
                <w:color w:val="000000"/>
                <w:sz w:val="20"/>
                <w:szCs w:val="20"/>
              </w:rPr>
              <w:t xml:space="preserve">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Autorzy: Kozubska Marta, Krawczyk Ewa, Zastąpiło Lucyna. Książka pomocnicza przeznaczona dla uczniów szkół podstawowych. Każdy z siedmiu rozdziałów rozpoczyna prezentacja zjawisk gramatycznych. Zastosowane tu symbole i ilustracje mają ułatwić uczniom ich zrozumienie i zapamiętanie. Ćwiczenia praktyczne zostały podzielone na trzy poziomy: pierwszy przeznaczony dla uczniów klasy czwartej, drugi dla uczniów klasy piątej i trzeci dla uczniów klasy szóstej. </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21</w:t>
            </w:r>
          </w:p>
        </w:tc>
        <w:tc>
          <w:tcPr>
            <w:tcW w:w="58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1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10.</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Słownik obrazkowy Niemiecki dla dzieci</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Słownik to wyjątkowy pakiet dla dzieci uczący języka niemieckiego. Zawiera kolorowe ilustracje , ułatwiająca samodzielne zapamiętywanie , zawiera 800 słów w 40 grupach tematycznych, przetłumaczone na język polski. Zawiera różnorodne gry i zabawy z dołączoną płytą CD.</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21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4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t> </w:t>
            </w:r>
          </w:p>
        </w:tc>
      </w:tr>
      <w:tr w:rsidR="00B439E4" w:rsidRPr="00F504BF" w:rsidTr="00C3139A">
        <w:trPr>
          <w:trHeight w:val="63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t>Szkoła Podstawowa im. Marii Konopnickiej w Stoku; Stok 40; 26-341 Mniszków</w:t>
            </w:r>
          </w:p>
        </w:tc>
      </w:tr>
      <w:tr w:rsidR="00B439E4" w:rsidRPr="00F504BF" w:rsidTr="00C3139A">
        <w:trPr>
          <w:trHeight w:val="136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Plansze leksykalno-gramatyczne (dla </w:t>
            </w:r>
            <w:proofErr w:type="spellStart"/>
            <w:r w:rsidRPr="00F504BF">
              <w:rPr>
                <w:color w:val="000000"/>
                <w:sz w:val="20"/>
                <w:szCs w:val="20"/>
              </w:rPr>
              <w:t>kl.V</w:t>
            </w:r>
            <w:proofErr w:type="spellEnd"/>
            <w:r w:rsidRPr="00F504BF">
              <w:rPr>
                <w:color w:val="000000"/>
                <w:sz w:val="20"/>
                <w:szCs w:val="20"/>
              </w:rPr>
              <w:t xml:space="preserve">)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Und so </w:t>
            </w:r>
            <w:proofErr w:type="spellStart"/>
            <w:r w:rsidRPr="00F504BF">
              <w:rPr>
                <w:color w:val="000000"/>
                <w:sz w:val="20"/>
                <w:szCs w:val="20"/>
              </w:rPr>
              <w:t>weiter</w:t>
            </w:r>
            <w:proofErr w:type="spellEnd"/>
            <w:r w:rsidRPr="00F504BF">
              <w:rPr>
                <w:color w:val="000000"/>
                <w:sz w:val="20"/>
                <w:szCs w:val="20"/>
              </w:rPr>
              <w:t xml:space="preserve"> 5 Zestaw plansz leksykalnych dla klasy V zawiera 72 plansze z obrazkami i 72 kart z podpisami.</w:t>
            </w:r>
            <w:r w:rsidRPr="00F504BF">
              <w:rPr>
                <w:color w:val="000000"/>
                <w:sz w:val="20"/>
                <w:szCs w:val="20"/>
              </w:rPr>
              <w:br/>
              <w:t>Cały zestaw został podzielony został na sześć zakresów tematycznych, skorelowanych z zakresem gramatyczno-leksykalnym podręcznika.</w:t>
            </w:r>
            <w:r w:rsidRPr="00F504BF">
              <w:rPr>
                <w:color w:val="000000"/>
                <w:sz w:val="20"/>
                <w:szCs w:val="20"/>
              </w:rPr>
              <w:br/>
              <w:t xml:space="preserve">Wymiary: Plansze z obrazkami: 17 cm x 13 </w:t>
            </w:r>
            <w:proofErr w:type="spellStart"/>
            <w:r w:rsidRPr="00F504BF">
              <w:rPr>
                <w:color w:val="000000"/>
                <w:sz w:val="20"/>
                <w:szCs w:val="20"/>
              </w:rPr>
              <w:t>cm</w:t>
            </w:r>
            <w:proofErr w:type="spellEnd"/>
            <w:r w:rsidRPr="00F504BF">
              <w:rPr>
                <w:color w:val="000000"/>
                <w:sz w:val="20"/>
                <w:szCs w:val="20"/>
              </w:rPr>
              <w:t xml:space="preserve">. Karty z podpisami: 17 cm x 6 </w:t>
            </w:r>
            <w:proofErr w:type="spellStart"/>
            <w:r w:rsidRPr="00F504BF">
              <w:rPr>
                <w:color w:val="000000"/>
                <w:sz w:val="20"/>
                <w:szCs w:val="20"/>
              </w:rPr>
              <w:t>cm</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1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1-2</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1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3.</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3-4</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1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4.</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5-6</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1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5.</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7-8</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1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6.</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Wyrazy i krótkie zdania - </w:t>
            </w:r>
            <w:proofErr w:type="spellStart"/>
            <w:r w:rsidRPr="00F504BF">
              <w:rPr>
                <w:color w:val="000000"/>
                <w:sz w:val="20"/>
                <w:szCs w:val="20"/>
              </w:rPr>
              <w:t>Lesson</w:t>
            </w:r>
            <w:proofErr w:type="spellEnd"/>
            <w:r w:rsidRPr="00F504BF">
              <w:rPr>
                <w:color w:val="000000"/>
                <w:sz w:val="20"/>
                <w:szCs w:val="20"/>
              </w:rPr>
              <w:t xml:space="preserve"> 9-10</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Puzzle z serii </w:t>
            </w:r>
            <w:proofErr w:type="spellStart"/>
            <w:r w:rsidRPr="00F504BF">
              <w:rPr>
                <w:color w:val="000000"/>
                <w:sz w:val="20"/>
                <w:szCs w:val="20"/>
              </w:rPr>
              <w:t>Lernpuzzle</w:t>
            </w:r>
            <w:proofErr w:type="spellEnd"/>
            <w:r w:rsidRPr="00F504BF">
              <w:rPr>
                <w:color w:val="000000"/>
                <w:sz w:val="20"/>
                <w:szCs w:val="20"/>
              </w:rPr>
              <w:t xml:space="preserve"> LESEN. 2 różne rodzaje puzzli układanek (wyrazy i krótkie zdania) w komplecie. W środku każdej układanki znajduje się tematyczny obrazek, a dookoła miejsce na 16 </w:t>
            </w:r>
            <w:proofErr w:type="spellStart"/>
            <w:r w:rsidRPr="00F504BF">
              <w:rPr>
                <w:color w:val="000000"/>
                <w:sz w:val="20"/>
                <w:szCs w:val="20"/>
              </w:rPr>
              <w:t>tafelków</w:t>
            </w:r>
            <w:proofErr w:type="spellEnd"/>
            <w:r w:rsidRPr="00F504BF">
              <w:rPr>
                <w:color w:val="000000"/>
                <w:sz w:val="20"/>
                <w:szCs w:val="20"/>
              </w:rPr>
              <w:t xml:space="preserve"> z wyrazami lub krótkimi zdaniami. Zadaniem dzieci jest dostosowanie puzzli układanek do odpowiedniego miejsca w komplecie, a także zapisanie zdań w zeszytach.</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2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7.</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Niemieckie rzeczowniki i czasowniki - zdjęcia z podpisami (zestaw)</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Niemieckie czasowniki + Niemieckie rzeczowniki. Doskonała pomoc do wprowadzania i powtarzania słownictwa, a także do przeprowadzania zajęć językowych. Układanie kart ułatwia prawidłowa pisownia. Każde pudełko zawiera: 108 kartoników z fotografiami (7 x 7 cm), 108 kartoników z podpisami (3 x 7 cm), instrukcja. </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00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8.</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proofErr w:type="spellStart"/>
            <w:r w:rsidRPr="00F504BF">
              <w:rPr>
                <w:color w:val="000000"/>
                <w:sz w:val="20"/>
                <w:szCs w:val="20"/>
              </w:rPr>
              <w:t>EuroPlus+Sprachkurs</w:t>
            </w:r>
            <w:proofErr w:type="spellEnd"/>
            <w:r w:rsidRPr="00F504BF">
              <w:rPr>
                <w:color w:val="000000"/>
                <w:sz w:val="20"/>
                <w:szCs w:val="20"/>
              </w:rPr>
              <w:t xml:space="preserve"> </w:t>
            </w:r>
            <w:proofErr w:type="spellStart"/>
            <w:r w:rsidRPr="00F504BF">
              <w:rPr>
                <w:color w:val="000000"/>
                <w:sz w:val="20"/>
                <w:szCs w:val="20"/>
              </w:rPr>
              <w:t>Deutsch</w:t>
            </w:r>
            <w:proofErr w:type="spellEnd"/>
            <w:r w:rsidRPr="00F504BF">
              <w:rPr>
                <w:color w:val="000000"/>
                <w:sz w:val="20"/>
                <w:szCs w:val="20"/>
              </w:rPr>
              <w:t xml:space="preserve"> (10 stanowisk)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Program </w:t>
            </w:r>
            <w:proofErr w:type="spellStart"/>
            <w:r w:rsidRPr="00F504BF">
              <w:rPr>
                <w:color w:val="000000"/>
                <w:sz w:val="20"/>
                <w:szCs w:val="20"/>
              </w:rPr>
              <w:t>EuroPlus</w:t>
            </w:r>
            <w:proofErr w:type="spellEnd"/>
            <w:r w:rsidRPr="00F504BF">
              <w:rPr>
                <w:color w:val="000000"/>
                <w:sz w:val="20"/>
                <w:szCs w:val="20"/>
              </w:rPr>
              <w:t xml:space="preserve">+ </w:t>
            </w:r>
            <w:proofErr w:type="spellStart"/>
            <w:r w:rsidRPr="00F504BF">
              <w:rPr>
                <w:color w:val="000000"/>
                <w:sz w:val="20"/>
                <w:szCs w:val="20"/>
              </w:rPr>
              <w:t>Sprachkurs</w:t>
            </w:r>
            <w:proofErr w:type="spellEnd"/>
            <w:r w:rsidRPr="00F504BF">
              <w:rPr>
                <w:color w:val="000000"/>
                <w:sz w:val="20"/>
                <w:szCs w:val="20"/>
              </w:rPr>
              <w:t xml:space="preserve"> </w:t>
            </w:r>
            <w:proofErr w:type="spellStart"/>
            <w:r w:rsidRPr="00F504BF">
              <w:rPr>
                <w:color w:val="000000"/>
                <w:sz w:val="20"/>
                <w:szCs w:val="20"/>
              </w:rPr>
              <w:t>Deutsch</w:t>
            </w:r>
            <w:proofErr w:type="spellEnd"/>
            <w:r w:rsidRPr="00F504BF">
              <w:rPr>
                <w:color w:val="000000"/>
                <w:sz w:val="20"/>
                <w:szCs w:val="20"/>
              </w:rPr>
              <w:t xml:space="preserve"> w wersji sieciowej na 10 stanowisk. Wersja programu przeznaczona jest do użytku w pracowniach komputerowych i umożliwia uzupełnienie procesu dydaktycznego. Jest to interaktywny program do nauki języka niemieckiego. Program przygotowany na 6 płytach CD-ROM podzielony na 3 poziomy zaawansowania. Zawiera bogaty materiał leksykalno-gramatyczny.</w:t>
            </w:r>
            <w:r w:rsidRPr="00F504BF">
              <w:rPr>
                <w:color w:val="000000"/>
                <w:sz w:val="20"/>
                <w:szCs w:val="20"/>
              </w:rPr>
              <w:br/>
              <w:t>Programy narzędziowe:</w:t>
            </w:r>
            <w:r w:rsidRPr="00F504BF">
              <w:rPr>
                <w:color w:val="000000"/>
                <w:sz w:val="20"/>
                <w:szCs w:val="20"/>
              </w:rPr>
              <w:br/>
              <w:t>Gramatyka – zestaw wszystkich zagadnień gramatycznych poruszanych w poszczególnych rozdziałach kursu; do każdego tematu dołączone są przykładowe zdania z możliwością odsłuchania ich wymowy.</w:t>
            </w:r>
            <w:r w:rsidRPr="00F504BF">
              <w:rPr>
                <w:color w:val="000000"/>
                <w:sz w:val="20"/>
                <w:szCs w:val="20"/>
              </w:rPr>
              <w:br/>
              <w:t>Słowniczek – słownictwo z całego kursu uporządkowane alfabetycznie oraz według lekcji; program ten stwarza również  możliwość uszeregowania słów według kategorii wybranych przez użytkownika; do każdego słowa dołączone jest nagranie z jego wymową.</w:t>
            </w:r>
            <w:r w:rsidRPr="00F504BF">
              <w:rPr>
                <w:color w:val="000000"/>
                <w:sz w:val="20"/>
                <w:szCs w:val="20"/>
              </w:rPr>
              <w:br/>
              <w:t>Wymowa – wizualne przedstawienie nagrań dźwiękowych; program umożliwia nagranie własnych wypowiedzi i porównanie ich z nagraniami niemieckojęzycznych lektorów.</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71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9.</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Podręcznik pomocniczy – Der, </w:t>
            </w:r>
            <w:proofErr w:type="spellStart"/>
            <w:r w:rsidRPr="00F504BF">
              <w:rPr>
                <w:color w:val="000000"/>
                <w:sz w:val="20"/>
                <w:szCs w:val="20"/>
              </w:rPr>
              <w:t>die</w:t>
            </w:r>
            <w:proofErr w:type="spellEnd"/>
            <w:r w:rsidRPr="00F504BF">
              <w:rPr>
                <w:color w:val="000000"/>
                <w:sz w:val="20"/>
                <w:szCs w:val="20"/>
              </w:rPr>
              <w:t xml:space="preserve">, </w:t>
            </w:r>
            <w:proofErr w:type="spellStart"/>
            <w:r w:rsidRPr="00F504BF">
              <w:rPr>
                <w:color w:val="000000"/>
                <w:sz w:val="20"/>
                <w:szCs w:val="20"/>
              </w:rPr>
              <w:t>das</w:t>
            </w:r>
            <w:proofErr w:type="spellEnd"/>
            <w:r w:rsidRPr="00F504BF">
              <w:rPr>
                <w:color w:val="000000"/>
                <w:sz w:val="20"/>
                <w:szCs w:val="20"/>
              </w:rPr>
              <w:t xml:space="preserve"> </w:t>
            </w:r>
            <w:proofErr w:type="spellStart"/>
            <w:r w:rsidRPr="00F504BF">
              <w:rPr>
                <w:color w:val="000000"/>
                <w:sz w:val="20"/>
                <w:szCs w:val="20"/>
              </w:rPr>
              <w:t>Grammatik</w:t>
            </w:r>
            <w:proofErr w:type="spellEnd"/>
            <w:r w:rsidRPr="00F504BF">
              <w:rPr>
                <w:color w:val="000000"/>
                <w:sz w:val="20"/>
                <w:szCs w:val="20"/>
              </w:rPr>
              <w:t xml:space="preserve">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Autorzy: Kozubska Marta, Krawczyk Ewa, Zastąpiło Lucyna. Książka pomocnicza przeznaczona dla uczniów szkół podstawowych. Każdy z siedmiu rozdziałów rozpoczyna prezentacja zjawisk gramatycznych. Zastosowane tu symbole i ilustracje mają ułatwić uczniom ich zrozumienie i zapamiętanie. Ćwiczenia praktyczne zostały podzielone na trzy poziomy: pierwszy przeznaczony dla uczniów klasy czwartej, drugi dla uczniów klasy piątej i trzeci dla uczniów klasy szóstej. </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11</w:t>
            </w:r>
          </w:p>
        </w:tc>
        <w:tc>
          <w:tcPr>
            <w:tcW w:w="58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33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10.</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Słownik obrazkowy Niemiecki dla dzieci</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Słownik to wyjątkowy pakiet dla dzieci uczący języka niemieckiego. Zawiera kolorowe ilustracje , ułatwiająca samodzielne zapamiętywanie , zawiera 800 słów w 40 grupach tematycznych, przetłumaczone na język polski. Zawiera różnorodne gry i zabawy z dołączoną płytą CD.</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5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t> </w:t>
            </w:r>
          </w:p>
        </w:tc>
      </w:tr>
      <w:tr w:rsidR="00B439E4" w:rsidRPr="00F504BF" w:rsidTr="00C3139A">
        <w:trPr>
          <w:trHeight w:val="600"/>
        </w:trPr>
        <w:tc>
          <w:tcPr>
            <w:tcW w:w="15026" w:type="dxa"/>
            <w:gridSpan w:val="16"/>
            <w:tcBorders>
              <w:top w:val="single" w:sz="4" w:space="0" w:color="auto"/>
              <w:left w:val="single" w:sz="4" w:space="0" w:color="auto"/>
              <w:bottom w:val="single" w:sz="4" w:space="0" w:color="auto"/>
              <w:right w:val="single" w:sz="4" w:space="0" w:color="auto"/>
            </w:tcBorders>
            <w:shd w:val="clear" w:color="00B0F0" w:fill="C5D9F1"/>
            <w:noWrap/>
            <w:vAlign w:val="center"/>
            <w:hideMark/>
          </w:tcPr>
          <w:p w:rsidR="00B439E4" w:rsidRPr="00F504BF" w:rsidRDefault="00B439E4" w:rsidP="00C3139A">
            <w:pPr>
              <w:jc w:val="center"/>
              <w:rPr>
                <w:b/>
                <w:bCs/>
                <w:color w:val="000000"/>
                <w:sz w:val="28"/>
                <w:szCs w:val="28"/>
              </w:rPr>
            </w:pPr>
            <w:r w:rsidRPr="00F504BF">
              <w:rPr>
                <w:b/>
                <w:bCs/>
                <w:color w:val="000000"/>
                <w:sz w:val="28"/>
                <w:szCs w:val="28"/>
              </w:rPr>
              <w:t>Pomoce dydaktyczne do zajęć komputerowych</w:t>
            </w:r>
          </w:p>
        </w:tc>
      </w:tr>
      <w:tr w:rsidR="00B439E4" w:rsidRPr="00F504BF" w:rsidTr="00C3139A">
        <w:trPr>
          <w:trHeight w:val="450"/>
        </w:trPr>
        <w:tc>
          <w:tcPr>
            <w:tcW w:w="15026" w:type="dxa"/>
            <w:gridSpan w:val="16"/>
            <w:tcBorders>
              <w:top w:val="single" w:sz="4" w:space="0" w:color="auto"/>
              <w:left w:val="single" w:sz="4" w:space="0" w:color="auto"/>
              <w:bottom w:val="single" w:sz="4" w:space="0" w:color="auto"/>
              <w:right w:val="single" w:sz="4" w:space="0" w:color="auto"/>
            </w:tcBorders>
            <w:shd w:val="clear" w:color="00B0F0" w:fill="FFFFFF"/>
            <w:noWrap/>
            <w:vAlign w:val="center"/>
            <w:hideMark/>
          </w:tcPr>
          <w:p w:rsidR="00B439E4" w:rsidRPr="00F504BF" w:rsidRDefault="00B439E4" w:rsidP="00C3139A">
            <w:pPr>
              <w:rPr>
                <w:b/>
                <w:bCs/>
                <w:color w:val="366092"/>
              </w:rPr>
            </w:pPr>
            <w:r w:rsidRPr="00F504BF">
              <w:rPr>
                <w:b/>
                <w:bCs/>
                <w:color w:val="366092"/>
              </w:rPr>
              <w:t xml:space="preserve">Szkoła Podstawowa im. </w:t>
            </w:r>
            <w:proofErr w:type="spellStart"/>
            <w:r w:rsidRPr="00F504BF">
              <w:rPr>
                <w:b/>
                <w:bCs/>
                <w:color w:val="366092"/>
              </w:rPr>
              <w:t>płk</w:t>
            </w:r>
            <w:proofErr w:type="spellEnd"/>
            <w:r w:rsidRPr="00F504BF">
              <w:rPr>
                <w:b/>
                <w:bCs/>
                <w:color w:val="366092"/>
              </w:rPr>
              <w:t>. W. Kucharskiego "</w:t>
            </w:r>
            <w:proofErr w:type="spellStart"/>
            <w:r w:rsidRPr="00F504BF">
              <w:rPr>
                <w:b/>
                <w:bCs/>
                <w:color w:val="366092"/>
              </w:rPr>
              <w:t>Wichra</w:t>
            </w:r>
            <w:proofErr w:type="spellEnd"/>
            <w:r w:rsidRPr="00F504BF">
              <w:rPr>
                <w:b/>
                <w:bCs/>
                <w:color w:val="366092"/>
              </w:rPr>
              <w:t>" w Błogiem Rządowym, Błogie Rządowe 39; 26-341 Mniszków</w:t>
            </w:r>
          </w:p>
        </w:tc>
      </w:tr>
      <w:tr w:rsidR="00B439E4" w:rsidRPr="00F504BF" w:rsidTr="00C3139A">
        <w:trPr>
          <w:trHeight w:val="3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Zestaw 3 programów z serii </w:t>
            </w:r>
            <w:proofErr w:type="spellStart"/>
            <w:r w:rsidRPr="00F504BF">
              <w:rPr>
                <w:color w:val="000000"/>
                <w:sz w:val="20"/>
                <w:szCs w:val="20"/>
              </w:rPr>
              <w:t>Alik</w:t>
            </w:r>
            <w:proofErr w:type="spellEnd"/>
            <w:r w:rsidRPr="00F504BF">
              <w:rPr>
                <w:color w:val="000000"/>
                <w:sz w:val="20"/>
                <w:szCs w:val="20"/>
              </w:rPr>
              <w:t>: ALIK Już idę do szkoły, ALIK Mój pierwszy alfabet oraz ALIK Wesoła matematyka.</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Zestaw 3 programów z serii ALIK. Wersja językowa: polska, Ilość stanowisk: wielostanowiskowa (nieograniczona w danej szkole). Zawiera:                                                  </w:t>
            </w:r>
            <w:r w:rsidRPr="00F504BF">
              <w:rPr>
                <w:color w:val="000000"/>
                <w:sz w:val="20"/>
                <w:szCs w:val="20"/>
              </w:rPr>
              <w:br/>
              <w:t xml:space="preserve">1.  ALIK Już idę do szkoły jest multimedialnym programem, który zawiera zespół gier do nauki i metod poznawczych. Aplikacja ma na celu przyswojenie wiedzy i umiejętności niezbędnych do rozpoczęcia pierwszych lat w szkole.   </w:t>
            </w:r>
            <w:r w:rsidRPr="00F504BF">
              <w:rPr>
                <w:color w:val="000000"/>
                <w:sz w:val="20"/>
                <w:szCs w:val="20"/>
              </w:rPr>
              <w:br/>
              <w:t xml:space="preserve">2. ALIK Mój pierwszy alfabet  jest multimedialnym programem za pomocą którego dzieci mogą w przyjemny sposób zapoznać z literkami alfabetu, a następnie przećwiczyć ich znajomość.                                                                     </w:t>
            </w:r>
            <w:r w:rsidRPr="00F504BF">
              <w:rPr>
                <w:color w:val="000000"/>
                <w:sz w:val="20"/>
                <w:szCs w:val="20"/>
              </w:rPr>
              <w:br/>
              <w:t xml:space="preserve">3.  ALIK Wesoła matematyka jest multimedialnym  programem do nauki matematyki, przeznaczony jest dla uczniów klas podstawowych 1-3. Za pomocą ośmiu gier w programie dzieci mogą w przyjemny sposób przećwiczyć i utrwalić działania z matematyki tj. dodawanie, odejmowanie, mnożenie, dzielenie i porównywanie liczb wg wielkości. </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3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t> </w:t>
            </w:r>
          </w:p>
        </w:tc>
      </w:tr>
      <w:tr w:rsidR="00B439E4" w:rsidRPr="00F504BF" w:rsidTr="00C3139A">
        <w:trPr>
          <w:trHeight w:val="43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lastRenderedPageBreak/>
              <w:t>Szkoła Podstawowa w Bukowcu nad Pilicą, Bukowiec nad Pilicą 34, 26-341 Mniszków</w:t>
            </w:r>
          </w:p>
        </w:tc>
      </w:tr>
      <w:tr w:rsidR="00B439E4" w:rsidRPr="00F504BF" w:rsidTr="00C3139A">
        <w:trPr>
          <w:trHeight w:val="351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Zestaw 3 programów z serii </w:t>
            </w:r>
            <w:proofErr w:type="spellStart"/>
            <w:r w:rsidRPr="00F504BF">
              <w:rPr>
                <w:color w:val="000000"/>
                <w:sz w:val="20"/>
                <w:szCs w:val="20"/>
              </w:rPr>
              <w:t>Alik</w:t>
            </w:r>
            <w:proofErr w:type="spellEnd"/>
            <w:r w:rsidRPr="00F504BF">
              <w:rPr>
                <w:color w:val="000000"/>
                <w:sz w:val="20"/>
                <w:szCs w:val="20"/>
              </w:rPr>
              <w:t>: ALIK Już idę do szkoły, ALIK Mój pierwszy alfabet oraz ALIK Wesoła matematyka.</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Zestaw 3 programów z serii ALIK. Wersja językowa: polska, Ilość stanowisk: wielostanowiskowa (nieograniczona w danej szkole). Zawiera:                                                  </w:t>
            </w:r>
            <w:r w:rsidRPr="00F504BF">
              <w:rPr>
                <w:color w:val="000000"/>
                <w:sz w:val="20"/>
                <w:szCs w:val="20"/>
              </w:rPr>
              <w:br/>
              <w:t xml:space="preserve">1.  ALIK Już idę do szkoły jest multimedialnym programem, który zawiera zespół gier do nauki i metod poznawczych. Aplikacja ma na celu przyswojenie wiedzy i umiejętności niezbędnych do rozpoczęcia pierwszych lat w szkole.   </w:t>
            </w:r>
            <w:r w:rsidRPr="00F504BF">
              <w:rPr>
                <w:color w:val="000000"/>
                <w:sz w:val="20"/>
                <w:szCs w:val="20"/>
              </w:rPr>
              <w:br/>
              <w:t xml:space="preserve">2. ALIK Mój pierwszy alfabet  jest multimedialnym programem za pomocą którego dzieci mogą w przyjemny sposób zapoznać z literkami alfabetu, a następnie przećwiczyć ich znajomość.                                                                     </w:t>
            </w:r>
            <w:r w:rsidRPr="00F504BF">
              <w:rPr>
                <w:color w:val="000000"/>
                <w:sz w:val="20"/>
                <w:szCs w:val="20"/>
              </w:rPr>
              <w:br/>
              <w:t xml:space="preserve">3.  ALIK Wesoła matematyka jest multimedialnym  programem do nauki matematyki, przeznaczony jest dla uczniów klas podstawowych 1-3. Za pomocą ośmiu gier w programie dzieci mogą w przyjemny sposób przećwiczyć i utrwalić działania z matematyki tj. dodawanie, odejmowanie, mnożenie, dzielenie i porównywanie liczb wg wielkości. </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1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t> </w:t>
            </w:r>
          </w:p>
        </w:tc>
      </w:tr>
      <w:tr w:rsidR="00B439E4" w:rsidRPr="00F504BF" w:rsidTr="00C3139A">
        <w:trPr>
          <w:trHeight w:val="52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t>Szkoła Podstawowa im. Marii Konopnickiej w Stoku; Stok 40; 26-341 Mniszków</w:t>
            </w:r>
          </w:p>
        </w:tc>
      </w:tr>
      <w:tr w:rsidR="00B439E4" w:rsidRPr="00F504BF" w:rsidTr="00C3139A">
        <w:trPr>
          <w:trHeight w:val="354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Zestaw 3 programów z serii </w:t>
            </w:r>
            <w:proofErr w:type="spellStart"/>
            <w:r w:rsidRPr="00F504BF">
              <w:rPr>
                <w:color w:val="000000"/>
                <w:sz w:val="20"/>
                <w:szCs w:val="20"/>
              </w:rPr>
              <w:t>Alik</w:t>
            </w:r>
            <w:proofErr w:type="spellEnd"/>
            <w:r w:rsidRPr="00F504BF">
              <w:rPr>
                <w:color w:val="000000"/>
                <w:sz w:val="20"/>
                <w:szCs w:val="20"/>
              </w:rPr>
              <w:t>: ALIK Już idę do szkoły, ALIK Mój pierwszy alfabet oraz ALIK Wesoła matematyka.</w:t>
            </w:r>
          </w:p>
        </w:tc>
        <w:tc>
          <w:tcPr>
            <w:tcW w:w="6798"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rPr>
                <w:color w:val="000000"/>
                <w:sz w:val="20"/>
                <w:szCs w:val="20"/>
              </w:rPr>
            </w:pPr>
            <w:r w:rsidRPr="00F504BF">
              <w:rPr>
                <w:color w:val="000000"/>
                <w:sz w:val="20"/>
                <w:szCs w:val="20"/>
              </w:rPr>
              <w:t xml:space="preserve">Zestaw 3 programów z serii ALIK. Wersja językowa: polska, Ilość stanowisk: wielostanowiskowa (nieograniczona w danej szkole). Zawiera:                                                  </w:t>
            </w:r>
            <w:r w:rsidRPr="00F504BF">
              <w:rPr>
                <w:color w:val="000000"/>
                <w:sz w:val="20"/>
                <w:szCs w:val="20"/>
              </w:rPr>
              <w:br/>
              <w:t xml:space="preserve">1.  ALIK Już idę do szkoły jest multimedialnym programem, który zawiera zespół gier do nauki i metod poznawczych. Aplikacja ma na celu przyswojenie wiedzy i umiejętności niezbędnych do rozpoczęcia pierwszych lat w szkole.   </w:t>
            </w:r>
            <w:r w:rsidRPr="00F504BF">
              <w:rPr>
                <w:color w:val="000000"/>
                <w:sz w:val="20"/>
                <w:szCs w:val="20"/>
              </w:rPr>
              <w:br/>
              <w:t xml:space="preserve">2. ALIK Mój pierwszy alfabet  jest multimedialnym programem za pomocą którego dzieci mogą w przyjemny sposób zapoznać z literkami alfabetu, a następnie przećwiczyć ich znajomość.                                                                     </w:t>
            </w:r>
            <w:r w:rsidRPr="00F504BF">
              <w:rPr>
                <w:color w:val="000000"/>
                <w:sz w:val="20"/>
                <w:szCs w:val="20"/>
              </w:rPr>
              <w:br/>
              <w:t xml:space="preserve">3.  ALIK Wesoła matematyka jest multimedialnym  programem do nauki matematyki, przeznaczony jest dla uczniów klas podstawowych 1-3. Za pomocą ośmiu gier w programie dzieci mogą w przyjemny sposób przećwiczyć i utrwalić działania z matematyki tj. dodawanie, odejmowanie, mnożenie, dzielenie i porównywanie liczb wg wielkości. </w:t>
            </w:r>
          </w:p>
        </w:tc>
        <w:tc>
          <w:tcPr>
            <w:tcW w:w="603"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FFFFFF"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6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lastRenderedPageBreak/>
              <w:t> </w:t>
            </w:r>
          </w:p>
        </w:tc>
      </w:tr>
      <w:tr w:rsidR="00B439E4" w:rsidRPr="00F504BF" w:rsidTr="00C3139A">
        <w:trPr>
          <w:trHeight w:val="645"/>
        </w:trPr>
        <w:tc>
          <w:tcPr>
            <w:tcW w:w="15026" w:type="dxa"/>
            <w:gridSpan w:val="16"/>
            <w:tcBorders>
              <w:top w:val="single" w:sz="4" w:space="0" w:color="auto"/>
              <w:left w:val="single" w:sz="4" w:space="0" w:color="auto"/>
              <w:bottom w:val="single" w:sz="4" w:space="0" w:color="auto"/>
              <w:right w:val="single" w:sz="4" w:space="0" w:color="auto"/>
            </w:tcBorders>
            <w:shd w:val="clear" w:color="00B0F0" w:fill="C5D9F1"/>
            <w:noWrap/>
            <w:vAlign w:val="center"/>
            <w:hideMark/>
          </w:tcPr>
          <w:p w:rsidR="00B439E4" w:rsidRPr="00F504BF" w:rsidRDefault="00B439E4" w:rsidP="00C3139A">
            <w:pPr>
              <w:jc w:val="center"/>
              <w:rPr>
                <w:b/>
                <w:bCs/>
                <w:color w:val="000000"/>
                <w:sz w:val="28"/>
                <w:szCs w:val="28"/>
              </w:rPr>
            </w:pPr>
            <w:r w:rsidRPr="00F504BF">
              <w:rPr>
                <w:b/>
                <w:bCs/>
                <w:color w:val="000000"/>
                <w:sz w:val="28"/>
                <w:szCs w:val="28"/>
              </w:rPr>
              <w:lastRenderedPageBreak/>
              <w:t>Pomoce dydaktyczne do zajęć z języka polskiego</w:t>
            </w:r>
          </w:p>
        </w:tc>
      </w:tr>
      <w:tr w:rsidR="00B439E4" w:rsidRPr="00F504BF" w:rsidTr="00C3139A">
        <w:trPr>
          <w:trHeight w:val="61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t>Gimnazjum Publiczne w Mniszkowie; ul. Piotrkowska 72; 26-341 Mniszków</w:t>
            </w:r>
          </w:p>
        </w:tc>
      </w:tr>
      <w:tr w:rsidR="00B439E4" w:rsidRPr="00F504BF" w:rsidTr="00C3139A">
        <w:trPr>
          <w:trHeight w:val="226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proofErr w:type="spellStart"/>
            <w:r w:rsidRPr="00F504BF">
              <w:rPr>
                <w:color w:val="000000"/>
                <w:sz w:val="20"/>
                <w:szCs w:val="20"/>
              </w:rPr>
              <w:t>EduRom</w:t>
            </w:r>
            <w:proofErr w:type="spellEnd"/>
            <w:r w:rsidRPr="00F504BF">
              <w:rPr>
                <w:color w:val="000000"/>
                <w:sz w:val="20"/>
                <w:szCs w:val="20"/>
              </w:rPr>
              <w:t xml:space="preserve"> Język </w:t>
            </w:r>
            <w:proofErr w:type="spellStart"/>
            <w:r w:rsidRPr="00F504BF">
              <w:rPr>
                <w:color w:val="000000"/>
                <w:sz w:val="20"/>
                <w:szCs w:val="20"/>
              </w:rPr>
              <w:t>polski.Gimnazjum</w:t>
            </w:r>
            <w:proofErr w:type="spellEnd"/>
            <w:r w:rsidRPr="00F504BF">
              <w:rPr>
                <w:color w:val="000000"/>
                <w:sz w:val="20"/>
                <w:szCs w:val="20"/>
              </w:rPr>
              <w:t>- interaktywny podręcznik elektroniczny</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proofErr w:type="spellStart"/>
            <w:r w:rsidRPr="00F504BF">
              <w:rPr>
                <w:color w:val="000000"/>
                <w:sz w:val="20"/>
                <w:szCs w:val="20"/>
              </w:rPr>
              <w:t>EduROM</w:t>
            </w:r>
            <w:proofErr w:type="spellEnd"/>
            <w:r w:rsidRPr="00F504BF">
              <w:rPr>
                <w:color w:val="000000"/>
                <w:sz w:val="20"/>
                <w:szCs w:val="20"/>
              </w:rPr>
              <w:t xml:space="preserve"> Język polski to multimedialny, interaktywny podręcznik, który obejmuje cały materiał z języka polskiego obowiązujący w gimnazjum. </w:t>
            </w:r>
            <w:proofErr w:type="spellStart"/>
            <w:r w:rsidRPr="00F504BF">
              <w:rPr>
                <w:color w:val="000000"/>
                <w:sz w:val="20"/>
                <w:szCs w:val="20"/>
              </w:rPr>
              <w:t>EduROM</w:t>
            </w:r>
            <w:proofErr w:type="spellEnd"/>
            <w:r w:rsidRPr="00F504BF">
              <w:rPr>
                <w:color w:val="000000"/>
                <w:sz w:val="20"/>
                <w:szCs w:val="20"/>
              </w:rPr>
              <w:t xml:space="preserve"> Język polski zawiera nie tylko ćwiczenia gramatyczne i ortograficzne, ale także fragmenty filmów, przedstawień teatralnych i lektur szkolnych. Treści zaprezentowane w programie obejmują literaturę oraz najważniejsze media dzisiejszej rzeczywistości: telewizję, radio, reklamę, komputer. Takie rozwiązanie przygotowuje do krytycznego odbioru przekazów medialnych oraz kształtuje umiejętność poprawnego korzystania ze środków masowego przekazu.</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5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2.</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Testy diagnozujące. Język polski. Gimnazjum.</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Autor: Piotr Janusz Pardo. część II - koniec roku szkolnego. Zestaw trzech testów diagnozujących na koniec roku szkolnego dla wszystkich poziomów gimnazjalnych (klasy I, II, III).Tematyczne testy sprawdzają umiejętności rozwijane na lekcjach języka polskiego. Każdy z testów jest przygotowany w wersji dla dwóch grup, posiada klucz odpowiedzi oraz kartotekę.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18</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3.</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Słownik frazeologiczny +CD</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652 strony. Format: 14,3x20,5 </w:t>
            </w:r>
            <w:proofErr w:type="spellStart"/>
            <w:r w:rsidRPr="00F504BF">
              <w:rPr>
                <w:color w:val="000000"/>
                <w:sz w:val="20"/>
                <w:szCs w:val="20"/>
              </w:rPr>
              <w:t>cm</w:t>
            </w:r>
            <w:proofErr w:type="spellEnd"/>
            <w:r w:rsidRPr="00F504BF">
              <w:rPr>
                <w:color w:val="000000"/>
                <w:sz w:val="20"/>
                <w:szCs w:val="20"/>
              </w:rPr>
              <w:t>. Oprawa: twarda. Słownik frazeologiczny zawiera min.16 000 związków wyrazowych oraz min. 7 000 autentycznych przykładów z różnych tekstów literackich i prasowych. Płyta CD.</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1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4.</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Słownik wyrazów bliskoznacznych</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Słownik wyrazów bliskoznacznych. Słownik zawiera wyrazy, wyrażenia i zwroty połączone relacją synonimii lub antonimii, opatrzonych kwalifikatorami. Pomaga wzbogacić słownictwo, urozmaicić styl, uniknąć powtórzeń. Grupuje wyrazy według znaczenia i pomaga znaleźć słowo, które najlepiej oddaje zamierzony sens wypowiedzi.</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4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5.</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Formy wypowiedzi-tablice</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Pomoc edukacyjna zawiera materiały pomocnicze przydatne na lekcjach języka polskiego. Tablice prezentują cztery rodzaje pism użytkowych: zaproszenia, ogłoszenia, listu otwartego, podania. Dotyczą informacji ogólnych, przedstawiają wzór i schemat poszczególnych pism. Do tablic dołączone są scenariusze lekcji dla szkoły podstawowej i gimnazjum.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8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lastRenderedPageBreak/>
              <w:t>6.</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Film DVD Kamizelka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Telewizyjna ekranizacja noweli Bolesław Prusa.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7.</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Film DVD Latarnik</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Telewizyjna ekranizacja noweli Henryka Sienkiewicza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2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8.</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Fi</w:t>
            </w:r>
            <w:r>
              <w:rPr>
                <w:color w:val="000000"/>
                <w:sz w:val="20"/>
                <w:szCs w:val="20"/>
              </w:rPr>
              <w:t>l</w:t>
            </w:r>
            <w:r w:rsidRPr="00F504BF">
              <w:rPr>
                <w:color w:val="000000"/>
                <w:sz w:val="20"/>
                <w:szCs w:val="20"/>
              </w:rPr>
              <w:t>m DVD Polscy Nobliści</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Film prezentujący sylwetki polskich laureatów Nagrody Nobla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9.</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Tablice stylistyczne</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Pakiet edukacyjny zawiera 2 rodzaje tablic: - informacyjne, zawierające podstawowe definicje związane z omawianymi tematami, - ćwiczeniowe, które obok definicji pozwalają na przyczepianie odpowiednich obrazków oraz tekstów, - Poradnik metodyczny.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214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10.</w:t>
            </w:r>
          </w:p>
        </w:tc>
        <w:tc>
          <w:tcPr>
            <w:tcW w:w="2412" w:type="dxa"/>
            <w:gridSpan w:val="4"/>
            <w:tcBorders>
              <w:top w:val="nil"/>
              <w:left w:val="nil"/>
              <w:bottom w:val="single" w:sz="4" w:space="0" w:color="auto"/>
              <w:right w:val="single" w:sz="4" w:space="0" w:color="auto"/>
            </w:tcBorders>
            <w:shd w:val="clear" w:color="000000" w:fill="FFFFFF"/>
            <w:vAlign w:val="bottom"/>
            <w:hideMark/>
          </w:tcPr>
          <w:p w:rsidR="00B439E4" w:rsidRPr="00F504BF" w:rsidRDefault="00B439E4" w:rsidP="00C3139A">
            <w:pPr>
              <w:rPr>
                <w:color w:val="000000"/>
                <w:sz w:val="20"/>
                <w:szCs w:val="20"/>
              </w:rPr>
            </w:pPr>
            <w:r w:rsidRPr="00F504BF">
              <w:rPr>
                <w:color w:val="000000"/>
                <w:sz w:val="20"/>
                <w:szCs w:val="20"/>
              </w:rPr>
              <w:t>Rodzaje i gatunki literackie- zestaw 45 plansz</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W skład zestawu wchodzi 45 plansz w formacie B3 w tym: - 18 plansz podwójnych na miękki rzep, </w:t>
            </w:r>
            <w:proofErr w:type="spellStart"/>
            <w:r w:rsidRPr="00F504BF">
              <w:rPr>
                <w:color w:val="000000"/>
                <w:sz w:val="20"/>
                <w:szCs w:val="20"/>
              </w:rPr>
              <w:t>oblaszkowane</w:t>
            </w:r>
            <w:proofErr w:type="spellEnd"/>
            <w:r w:rsidRPr="00F504BF">
              <w:rPr>
                <w:color w:val="000000"/>
                <w:sz w:val="20"/>
                <w:szCs w:val="20"/>
              </w:rPr>
              <w:t xml:space="preserve"> - 36 plansz B3 + 9 plansz, elementy ruchome na twardy rzep. Pomoc ma na celu naukę samodzielnego odnajdywania cech gatunkowych danego utworu. Wskazywanie na różnorodny charakter cech gatunkowych składających się na definicję poszczególnych gatunków (budowa utworu, temat, elementy świata przedstawionego). Naukę określania przynależności gatunkowej na podstawie określonych samodzielnie cech utworu. Pamięciowe opanowanie cech składających się na definicję określonych gatunków.</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proofErr w:type="spellStart"/>
            <w:r w:rsidRPr="00F504BF">
              <w:rPr>
                <w:color w:val="000000"/>
                <w:sz w:val="20"/>
                <w:szCs w:val="20"/>
              </w:rPr>
              <w:t>kpl</w:t>
            </w:r>
            <w:proofErr w:type="spellEnd"/>
            <w:r w:rsidRPr="00F504BF">
              <w:rPr>
                <w:color w:val="000000"/>
                <w:sz w:val="20"/>
                <w:szCs w:val="20"/>
              </w:rPr>
              <w:t>.</w:t>
            </w:r>
          </w:p>
        </w:tc>
        <w:tc>
          <w:tcPr>
            <w:tcW w:w="1512"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4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t> </w:t>
            </w:r>
          </w:p>
        </w:tc>
      </w:tr>
      <w:tr w:rsidR="00B439E4" w:rsidRPr="00F504BF" w:rsidTr="00C3139A">
        <w:trPr>
          <w:trHeight w:val="570"/>
        </w:trPr>
        <w:tc>
          <w:tcPr>
            <w:tcW w:w="15026" w:type="dxa"/>
            <w:gridSpan w:val="16"/>
            <w:tcBorders>
              <w:top w:val="single" w:sz="4" w:space="0" w:color="auto"/>
              <w:left w:val="single" w:sz="4" w:space="0" w:color="auto"/>
              <w:bottom w:val="single" w:sz="4" w:space="0" w:color="auto"/>
              <w:right w:val="single" w:sz="4" w:space="0" w:color="auto"/>
            </w:tcBorders>
            <w:shd w:val="clear" w:color="00B0F0" w:fill="C5D9F1"/>
            <w:noWrap/>
            <w:vAlign w:val="center"/>
            <w:hideMark/>
          </w:tcPr>
          <w:p w:rsidR="00B439E4" w:rsidRPr="00F504BF" w:rsidRDefault="00B439E4" w:rsidP="00C3139A">
            <w:pPr>
              <w:jc w:val="center"/>
              <w:rPr>
                <w:b/>
                <w:bCs/>
                <w:color w:val="000000"/>
                <w:sz w:val="28"/>
                <w:szCs w:val="28"/>
              </w:rPr>
            </w:pPr>
            <w:r w:rsidRPr="00F504BF">
              <w:rPr>
                <w:b/>
                <w:bCs/>
                <w:color w:val="000000"/>
                <w:sz w:val="28"/>
                <w:szCs w:val="28"/>
              </w:rPr>
              <w:t>Pomoce dydaktyczne do zajęć z matematyki</w:t>
            </w:r>
          </w:p>
        </w:tc>
      </w:tr>
      <w:tr w:rsidR="00B439E4" w:rsidRPr="00F504BF" w:rsidTr="00C3139A">
        <w:trPr>
          <w:trHeight w:val="57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t>Gimnazjum Publiczne w Mniszkowie; ul. Piotrkowska 72; 26-341 Mniszków</w:t>
            </w:r>
          </w:p>
        </w:tc>
      </w:tr>
      <w:tr w:rsidR="00B439E4" w:rsidRPr="00F504BF" w:rsidTr="00C3139A">
        <w:trPr>
          <w:trHeight w:val="12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sz w:val="20"/>
                <w:szCs w:val="20"/>
              </w:rPr>
            </w:pPr>
            <w:r w:rsidRPr="00F504BF">
              <w:rPr>
                <w:sz w:val="20"/>
                <w:szCs w:val="20"/>
              </w:rPr>
              <w:t>Bryły geometryczne obrotowe</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Zestaw brył obrotowych składający się z 6 modeli: Stożek z zaznaczonymi przekątnymi i wysokością, Stożek z płaszczyznami, Kula z płaszczyznami i przekątnymi, Półkula do pisania flamastrami sucho ścieralnymi, Walec z zaznaczonymi przekątnymi i wysokością, Walec z płaszczyznami. Bryły o wysokości ok. 18 </w:t>
            </w:r>
            <w:proofErr w:type="spellStart"/>
            <w:r w:rsidRPr="00F504BF">
              <w:rPr>
                <w:color w:val="000000"/>
                <w:sz w:val="20"/>
                <w:szCs w:val="20"/>
              </w:rPr>
              <w:t>cm</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r>
      <w:tr w:rsidR="00B439E4" w:rsidRPr="00F504BF" w:rsidTr="00C3139A">
        <w:trPr>
          <w:trHeight w:val="12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Wielościany prawidłowe</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Komplet 6szt z zaznaczonymi wysokościami i przekątnymi. W skład zestawu wchodzą: graniastosłup o podstawie kwadratu, graniastosłup o podstawie sześciokąta, graniastosłup o podstawie trójkąta, ostrosłup o podstawie sześciokąta, ostrosłup o podstawie czworokąta, ostrosłup o podstawie trójkąta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proofErr w:type="spellStart"/>
            <w:r w:rsidRPr="00F504BF">
              <w:rPr>
                <w:color w:val="000000"/>
                <w:sz w:val="20"/>
                <w:szCs w:val="20"/>
              </w:rPr>
              <w:t>kpl</w:t>
            </w:r>
            <w:proofErr w:type="spellEnd"/>
            <w:r w:rsidRPr="00F504BF">
              <w:rPr>
                <w:color w:val="000000"/>
                <w:sz w:val="20"/>
                <w:szCs w:val="20"/>
              </w:rPr>
              <w: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r>
      <w:tr w:rsidR="00B439E4" w:rsidRPr="00F504BF" w:rsidTr="00C3139A">
        <w:trPr>
          <w:trHeight w:val="142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3.</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Wielościany nieregularne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Zestaw zawiera 6 sztuk figur: graniastosłup prosty o podstawie równoległoboku, graniastosłup pochyły o podstawie kwadratu, graniastosłup prosty o podstawie trapezu, ostrosłup o podstawie prostokąta, ostrosłup o podstawie kwadratu, w którym jedną z krawędzi bocznych jest prostopadła do podstawy, ostrosłup o podstawie trójkąta, w którym jedną z krawędzi bocznych jest prostopadła do podstawy</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proofErr w:type="spellStart"/>
            <w:r w:rsidRPr="00F504BF">
              <w:rPr>
                <w:color w:val="000000"/>
                <w:sz w:val="20"/>
                <w:szCs w:val="20"/>
              </w:rPr>
              <w:t>kpl</w:t>
            </w:r>
            <w:proofErr w:type="spellEnd"/>
            <w:r w:rsidRPr="00F504BF">
              <w:rPr>
                <w:color w:val="000000"/>
                <w:sz w:val="20"/>
                <w:szCs w:val="20"/>
              </w:rPr>
              <w:t>.</w:t>
            </w:r>
          </w:p>
        </w:tc>
        <w:tc>
          <w:tcPr>
            <w:tcW w:w="1512"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r>
      <w:tr w:rsidR="00B439E4" w:rsidRPr="00F504BF" w:rsidTr="00C3139A">
        <w:trPr>
          <w:trHeight w:val="9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4.</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Tablica do pisania w kratkę</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Format 120x160 </w:t>
            </w:r>
            <w:proofErr w:type="spellStart"/>
            <w:r w:rsidRPr="00F504BF">
              <w:rPr>
                <w:color w:val="000000"/>
                <w:sz w:val="20"/>
                <w:szCs w:val="20"/>
              </w:rPr>
              <w:t>cm</w:t>
            </w:r>
            <w:proofErr w:type="spellEnd"/>
            <w:r w:rsidRPr="00F504BF">
              <w:rPr>
                <w:color w:val="000000"/>
                <w:sz w:val="20"/>
                <w:szCs w:val="20"/>
              </w:rPr>
              <w:t>. Do pisania mazakami wodnymi. Wykonanie: folia strukturalna. Oprawa: wałki drewniane z zaczepem, Plansza dwustronna. Strona druga biała.</w:t>
            </w:r>
            <w:r>
              <w:rPr>
                <w:color w:val="000000"/>
                <w:sz w:val="20"/>
                <w:szCs w:val="20"/>
              </w:rPr>
              <w:t xml:space="preserve"> </w:t>
            </w:r>
            <w:r w:rsidRPr="00F504BF">
              <w:rPr>
                <w:color w:val="000000"/>
                <w:sz w:val="20"/>
                <w:szCs w:val="20"/>
              </w:rPr>
              <w:t>Może służyć nawet jako ekran. Wymiar oczka kratki 42x42 mm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r>
      <w:tr w:rsidR="00B439E4" w:rsidRPr="00F504BF" w:rsidTr="00C3139A">
        <w:trPr>
          <w:trHeight w:val="145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5.</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Filmy  matematyczne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proofErr w:type="spellStart"/>
            <w:r w:rsidRPr="00F504BF">
              <w:rPr>
                <w:color w:val="000000"/>
                <w:sz w:val="20"/>
                <w:szCs w:val="20"/>
              </w:rPr>
              <w:t>EduROM</w:t>
            </w:r>
            <w:proofErr w:type="spellEnd"/>
            <w:r w:rsidRPr="00F504BF">
              <w:rPr>
                <w:color w:val="000000"/>
                <w:sz w:val="20"/>
                <w:szCs w:val="20"/>
              </w:rPr>
              <w:t xml:space="preserve"> - pakiet przedmiotowy matematyka dla klas 1, 2 i 3 gimnazjum. Pakiet przedmiotowy </w:t>
            </w:r>
            <w:proofErr w:type="spellStart"/>
            <w:r w:rsidRPr="00F504BF">
              <w:rPr>
                <w:color w:val="000000"/>
                <w:sz w:val="20"/>
                <w:szCs w:val="20"/>
              </w:rPr>
              <w:t>eduROM</w:t>
            </w:r>
            <w:proofErr w:type="spellEnd"/>
            <w:r w:rsidRPr="00F504BF">
              <w:rPr>
                <w:color w:val="000000"/>
                <w:sz w:val="20"/>
                <w:szCs w:val="20"/>
              </w:rPr>
              <w:t xml:space="preserve"> multimedialna baza wiedzy Matematyka to staranne opracowanie wszystkich zagadnień z matematyki  objętych programem gimnazjum. Materiał – zawarty na 4 płytach CD-ROM – odpowiada co najmniej 100 godzinom efektywnej nauki</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proofErr w:type="spellStart"/>
            <w:r w:rsidRPr="00F504BF">
              <w:rPr>
                <w:color w:val="000000"/>
                <w:sz w:val="20"/>
                <w:szCs w:val="20"/>
              </w:rPr>
              <w:t>kpl</w:t>
            </w:r>
            <w:proofErr w:type="spellEnd"/>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r>
      <w:tr w:rsidR="00B439E4" w:rsidRPr="00F504BF" w:rsidTr="00C3139A">
        <w:trPr>
          <w:trHeight w:val="141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6.</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Kalkulator</w:t>
            </w:r>
            <w:r w:rsidRPr="00F504BF">
              <w:rPr>
                <w:color w:val="FF0000"/>
                <w:sz w:val="20"/>
                <w:szCs w:val="20"/>
              </w:rPr>
              <w:t xml:space="preserve"> </w:t>
            </w:r>
            <w:proofErr w:type="spellStart"/>
            <w:r w:rsidRPr="00962CFC">
              <w:rPr>
                <w:sz w:val="20"/>
                <w:szCs w:val="20"/>
              </w:rPr>
              <w:t>casio</w:t>
            </w:r>
            <w:proofErr w:type="spellEnd"/>
            <w:r w:rsidRPr="00962CFC">
              <w:rPr>
                <w:sz w:val="20"/>
                <w:szCs w:val="20"/>
              </w:rPr>
              <w:t xml:space="preserve"> </w:t>
            </w:r>
            <w:proofErr w:type="spellStart"/>
            <w:r w:rsidRPr="00962CFC">
              <w:rPr>
                <w:sz w:val="20"/>
                <w:szCs w:val="20"/>
              </w:rPr>
              <w:t>fx</w:t>
            </w:r>
            <w:proofErr w:type="spellEnd"/>
            <w:r w:rsidRPr="00962CFC">
              <w:rPr>
                <w:sz w:val="20"/>
                <w:szCs w:val="20"/>
              </w:rPr>
              <w:t xml:space="preserve"> 82es plus </w:t>
            </w:r>
            <w:r w:rsidRPr="00F504BF">
              <w:rPr>
                <w:color w:val="000000"/>
                <w:sz w:val="20"/>
                <w:szCs w:val="20"/>
              </w:rPr>
              <w:t>kalkulator naukowy</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962CFC">
              <w:rPr>
                <w:sz w:val="20"/>
                <w:szCs w:val="20"/>
              </w:rPr>
              <w:t>252</w:t>
            </w:r>
            <w:r>
              <w:rPr>
                <w:color w:val="000000"/>
                <w:sz w:val="20"/>
                <w:szCs w:val="20"/>
              </w:rPr>
              <w:t xml:space="preserve"> </w:t>
            </w:r>
            <w:r w:rsidRPr="00F504BF">
              <w:rPr>
                <w:color w:val="000000"/>
                <w:sz w:val="20"/>
                <w:szCs w:val="20"/>
              </w:rPr>
              <w:t xml:space="preserve">funkcji; wyświetlacz dwuwierszowy 31*96 pkt. 1 5 i 10 znaków widocznych w linii; naturalny zapis; pamięć obliczeń; funkcje trygonometryczne i hiperboliczne; logarytm dziesiętny, naturalny i o dowolnej podstawie; wartość bezwzględna; tabela funkcji; kombinacje i permutacje; silnia; potęga i pierwiastek dowolnego stopnia; ułamki zwykłe;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18</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r>
      <w:tr w:rsidR="00B439E4" w:rsidRPr="00F504BF" w:rsidTr="00C3139A">
        <w:trPr>
          <w:trHeight w:val="72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7.</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Kostka </w:t>
            </w:r>
            <w:proofErr w:type="spellStart"/>
            <w:r w:rsidRPr="00F504BF">
              <w:rPr>
                <w:color w:val="000000"/>
                <w:sz w:val="20"/>
                <w:szCs w:val="20"/>
              </w:rPr>
              <w:t>sudoku</w:t>
            </w:r>
            <w:proofErr w:type="spellEnd"/>
            <w:r w:rsidRPr="00F504BF">
              <w:rPr>
                <w:color w:val="000000"/>
                <w:sz w:val="20"/>
                <w:szCs w:val="20"/>
              </w:rPr>
              <w:t xml:space="preserve">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Połączenie kostki Rubika z </w:t>
            </w:r>
            <w:proofErr w:type="spellStart"/>
            <w:r w:rsidRPr="00F504BF">
              <w:rPr>
                <w:color w:val="000000"/>
                <w:sz w:val="20"/>
                <w:szCs w:val="20"/>
              </w:rPr>
              <w:t>sudoku</w:t>
            </w:r>
            <w:proofErr w:type="spellEnd"/>
            <w:r w:rsidRPr="00F504BF">
              <w:rPr>
                <w:color w:val="000000"/>
                <w:sz w:val="20"/>
                <w:szCs w:val="20"/>
              </w:rPr>
              <w:t xml:space="preserve">, każdej ściance zamiast kolorowych kwadracików ma cyferki od 1 do 9. Wymiary: 55 x 55 x 55 </w:t>
            </w:r>
            <w:proofErr w:type="spellStart"/>
            <w:r w:rsidRPr="00F504BF">
              <w:rPr>
                <w:color w:val="000000"/>
                <w:sz w:val="20"/>
                <w:szCs w:val="20"/>
              </w:rPr>
              <w:t>mm</w:t>
            </w:r>
            <w:proofErr w:type="spellEnd"/>
            <w:r w:rsidRPr="00F504BF">
              <w:rPr>
                <w:color w:val="000000"/>
                <w:sz w:val="20"/>
                <w:szCs w:val="20"/>
              </w:rPr>
              <w:t xml:space="preserve">. Zapakowane w estetyczny </w:t>
            </w:r>
            <w:proofErr w:type="spellStart"/>
            <w:r w:rsidRPr="00F504BF">
              <w:rPr>
                <w:color w:val="000000"/>
                <w:sz w:val="20"/>
                <w:szCs w:val="20"/>
              </w:rPr>
              <w:t>blistr</w:t>
            </w:r>
            <w:proofErr w:type="spellEnd"/>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18</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r>
      <w:tr w:rsidR="00B439E4" w:rsidRPr="00F504BF" w:rsidTr="00C3139A">
        <w:trPr>
          <w:trHeight w:val="81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8.</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Prostokątny układ współrzędnych</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Tablica sucho ścieralna (do montażu na tablicach magnetycznych) z zestawem elementów magnetycznych i pisaków sucho ścieralnych.</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r>
      <w:tr w:rsidR="00B439E4" w:rsidRPr="00F504BF" w:rsidTr="00C3139A">
        <w:trPr>
          <w:trHeight w:val="279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9.</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sz w:val="20"/>
                <w:szCs w:val="20"/>
              </w:rPr>
            </w:pPr>
            <w:r w:rsidRPr="00F504BF">
              <w:rPr>
                <w:sz w:val="20"/>
                <w:szCs w:val="20"/>
              </w:rPr>
              <w:t xml:space="preserve">Magnetyczne przybory tablicowe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Skład zestawu przyborów PCV: Trójkąt 60: 535 x 310 x 8, Trójkąt 45: 430x </w:t>
            </w:r>
            <w:proofErr w:type="spellStart"/>
            <w:r w:rsidRPr="00F504BF">
              <w:rPr>
                <w:color w:val="000000"/>
                <w:sz w:val="20"/>
                <w:szCs w:val="20"/>
              </w:rPr>
              <w:t>430x</w:t>
            </w:r>
            <w:proofErr w:type="spellEnd"/>
            <w:r w:rsidRPr="00F504BF">
              <w:rPr>
                <w:color w:val="000000"/>
                <w:sz w:val="20"/>
                <w:szCs w:val="20"/>
              </w:rPr>
              <w:t xml:space="preserve"> 8, Kątomierz: 510 x 285 x 8, Liniał tablicowy: 1020x65 x 8, Cyrkiel tablicowy: 485 x 40 x 20 /mm/, - cyrkiel posiada w standardzie komplet wymiennych trójnogów: . trójnóg z magnesami - 90x </w:t>
            </w:r>
            <w:proofErr w:type="spellStart"/>
            <w:r w:rsidRPr="00F504BF">
              <w:rPr>
                <w:color w:val="000000"/>
                <w:sz w:val="20"/>
                <w:szCs w:val="20"/>
              </w:rPr>
              <w:t>90x</w:t>
            </w:r>
            <w:proofErr w:type="spellEnd"/>
            <w:r w:rsidRPr="00F504BF">
              <w:rPr>
                <w:color w:val="000000"/>
                <w:sz w:val="20"/>
                <w:szCs w:val="20"/>
              </w:rPr>
              <w:t xml:space="preserve"> 40 /mm/. trójnóg z silikonowymi przyssawkami - 90x </w:t>
            </w:r>
            <w:proofErr w:type="spellStart"/>
            <w:r w:rsidRPr="00F504BF">
              <w:rPr>
                <w:color w:val="000000"/>
                <w:sz w:val="20"/>
                <w:szCs w:val="20"/>
              </w:rPr>
              <w:t>90x</w:t>
            </w:r>
            <w:proofErr w:type="spellEnd"/>
            <w:r w:rsidRPr="00F504BF">
              <w:rPr>
                <w:color w:val="000000"/>
                <w:sz w:val="20"/>
                <w:szCs w:val="20"/>
              </w:rPr>
              <w:t xml:space="preserve"> 40 /mm/ Przyrządy wykonane są ze twardego tworzywa PVC. Skala naniesiona metodą sitodruku. Uchwyt jest wykonany z plastiku, gwarantuje wygodne trzymanie w każdej pozycji. Przyrządy magnetyczne posiadają zamocowane na stronie B magnesy. Przyrządy posiadają bardzo wyraźną skalę naniesioną w kolorze kontrastowym w stosunku do podłoża co sprawia że mogą być wykorzystywane także na zajęciach z dziećmi niedowidzącymi.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r>
      <w:tr w:rsidR="00B439E4" w:rsidRPr="00F504BF" w:rsidTr="00C3139A">
        <w:trPr>
          <w:trHeight w:val="43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t> </w:t>
            </w:r>
          </w:p>
        </w:tc>
      </w:tr>
      <w:tr w:rsidR="00B439E4" w:rsidRPr="00F504BF" w:rsidTr="00C3139A">
        <w:trPr>
          <w:trHeight w:val="690"/>
        </w:trPr>
        <w:tc>
          <w:tcPr>
            <w:tcW w:w="15026" w:type="dxa"/>
            <w:gridSpan w:val="16"/>
            <w:tcBorders>
              <w:top w:val="single" w:sz="4" w:space="0" w:color="auto"/>
              <w:left w:val="single" w:sz="4" w:space="0" w:color="auto"/>
              <w:bottom w:val="single" w:sz="4" w:space="0" w:color="auto"/>
              <w:right w:val="single" w:sz="4" w:space="0" w:color="auto"/>
            </w:tcBorders>
            <w:shd w:val="clear" w:color="00B0F0" w:fill="C5D9F1"/>
            <w:noWrap/>
            <w:vAlign w:val="center"/>
            <w:hideMark/>
          </w:tcPr>
          <w:p w:rsidR="00B439E4" w:rsidRPr="00F504BF" w:rsidRDefault="00B439E4" w:rsidP="00C3139A">
            <w:pPr>
              <w:jc w:val="center"/>
              <w:rPr>
                <w:b/>
                <w:bCs/>
                <w:color w:val="000000"/>
                <w:sz w:val="28"/>
                <w:szCs w:val="28"/>
              </w:rPr>
            </w:pPr>
            <w:r w:rsidRPr="00F504BF">
              <w:rPr>
                <w:b/>
                <w:bCs/>
                <w:color w:val="000000"/>
                <w:sz w:val="28"/>
                <w:szCs w:val="28"/>
              </w:rPr>
              <w:t>Pomoce dydaktyczne do zajęć z biologii</w:t>
            </w:r>
          </w:p>
        </w:tc>
      </w:tr>
      <w:tr w:rsidR="00B439E4" w:rsidRPr="00F504BF" w:rsidTr="00C3139A">
        <w:trPr>
          <w:trHeight w:val="43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t>Gimnazjum Publiczne w Mniszkowie; ul. Piotrkowska 72; 26-341 Mniszków</w:t>
            </w:r>
          </w:p>
        </w:tc>
      </w:tr>
      <w:tr w:rsidR="00B439E4" w:rsidRPr="00F504BF" w:rsidTr="00C3139A">
        <w:trPr>
          <w:trHeight w:val="115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Atlas kręgowców</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Zbiór kilkuset gatunków kręgowców występujących w Polsce, tych pospolitych i zagrożonych wyginięciem. Przedstawia ich anatomię i cechy pozwalające je oznaczyć spośród innych podobnych. Przedstawia ich występowanie i środowisko życia oraz zależności troficzne.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42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Atlas </w:t>
            </w:r>
            <w:proofErr w:type="spellStart"/>
            <w:r w:rsidRPr="00F504BF">
              <w:rPr>
                <w:color w:val="000000"/>
                <w:sz w:val="20"/>
                <w:szCs w:val="20"/>
              </w:rPr>
              <w:t>bezkregowców</w:t>
            </w:r>
            <w:proofErr w:type="spellEnd"/>
            <w:r w:rsidRPr="00F504BF">
              <w:rPr>
                <w:color w:val="000000"/>
                <w:sz w:val="20"/>
                <w:szCs w:val="20"/>
              </w:rPr>
              <w:t xml:space="preserve">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Zawiera opis budowy ciała, występowanie i zależności troficzne kilkuset bezkręgowców występujących w Polsce z wyłączeniem owadów, które stanowią bardzo liczną grupę i najczęściej umieszcza się je w odrębnych opracowaniach. Pozostałe bezkręgowce opisane s</w:t>
            </w:r>
            <w:r>
              <w:rPr>
                <w:color w:val="000000"/>
                <w:sz w:val="20"/>
                <w:szCs w:val="20"/>
              </w:rPr>
              <w:t>ą</w:t>
            </w:r>
            <w:r w:rsidRPr="00F504BF">
              <w:rPr>
                <w:color w:val="000000"/>
                <w:sz w:val="20"/>
                <w:szCs w:val="20"/>
              </w:rPr>
              <w:t xml:space="preserve"> zgodnie z ich taksonomią i zawierają obleńce, mięczaki oraz stawonogi (bez owadów).</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202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3.</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Atlas owadów</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Nowoczesna forma, duża ilość informacji oraz bardzo liczne kolorowe zdjęcia i ilustracje czynią z tego atlasu lekturę ciekawą, pomagającą w rozpoznawaniu opisywanych okazów.</w:t>
            </w:r>
            <w:r>
              <w:rPr>
                <w:sz w:val="20"/>
                <w:szCs w:val="20"/>
              </w:rPr>
              <w:t xml:space="preserve"> K</w:t>
            </w:r>
            <w:r w:rsidRPr="00F504BF">
              <w:rPr>
                <w:sz w:val="20"/>
                <w:szCs w:val="20"/>
              </w:rPr>
              <w:t>siążka, poświęcona głównie owadom Europy Środkowej, z konieczności ograniczono się do najbardziej typowych przedstawicieli. Autor przedstawia nam fascynujące przykłady skomplikowanej sieci łączącej owady z ich otoczeniem. Egzystencja owadów jest zagrożona na skutek ludzkiej działalności, dlatego zatrważająco wiele gatunków znalazło się w Czerwonej Księdze zwierząt zagrożonych</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2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4.</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Atlas grzybów</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Zawiera fotografie i opisy grzybów jadalnych i trujących występujących w Polsce. Szczegółowy opis i występowanie pozwala bezbłędnie oznaczyć rodzaj grzyba i określić, czy jest jadalny. Atlas zawiera też zasady grzybobrania i podstawowe wskazówki dla grzybiarzy.</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1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5.</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Atlas roślin</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Zawiera zbiór kilkuset gatunków roślin zielnych występujących w Polsce, tych pospolitych i rzadkich objętych ochroną. Fotografie i dokładny opis roślin przedstawiający najbardziej specyficzne cechy danego gatunku pozwala bezbłędnie oznaczyć konkretny gatunek.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21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6.</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Atlas ptaków</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Zawiera zbiór kilkuset gatunków ptaków, tych pospolitych i objętych ochroną występujących w Polsce. Podpowiada jak rozpoznać dany gatunek, jakie są jego cechy i co go wyróżnia. Wskazuje na środowiska życia ptaków, występowanie, zależności troficzne i wędrówki.</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02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7.</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Atlas drzew</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Zawiera opisy i fotografie rodzimych gatunków drzew, oraz tych uprawianych w Polsce w ogrodach i parkach. Ich rozpoznawanie ułatwiają opisy i zdjęcia przedstawiające najbardziej specyficzne cechy poszczególnych taksonów, ich rozmieszczenie i siedliska.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1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8.</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Łopatka ogrodnicza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Wykonana z twardej stali, wąska, wyposażona w drewnianą ergonomiczną rękojeść z metalowym uchwytem. Umożliwia pobieranie prób gleby, odsłanianie profilu glebowego i podstawowe zabiegi pielęgnacyjne w ogrodnictwie.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2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9.</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Taśma miernicza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Taśma miernicza stalowa, zwijana, 30 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1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10.</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Zestawy do preparacji</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Zestaw narzędzi preparacyjnych ze stali chirurgicznej. Stosowany do przygotowania preparatów biologicznych. Zawiera nożyczki proste, nożyczki zakrzywione, pęsetę prostą, pęsetę zakrzywioną, igłę preparacyjną prostą, igłę preparacyjną zakrzywioną, skalpel.</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67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11.</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Kapoki</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Kapok - kamizelka asekuracyjna. Zakres masy ciała 50-60 kg, obwód klatki piersiowej 102 -107 cm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72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12.</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Podbieraki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Podbierak wędkarski osadzony na metalowej lub drewnianej długiej, rękojeści z obręczą metalową i siecią </w:t>
            </w:r>
            <w:r>
              <w:rPr>
                <w:color w:val="000000"/>
                <w:sz w:val="20"/>
                <w:szCs w:val="20"/>
              </w:rPr>
              <w:t>umoż</w:t>
            </w:r>
            <w:r w:rsidRPr="00F504BF">
              <w:rPr>
                <w:color w:val="000000"/>
                <w:sz w:val="20"/>
                <w:szCs w:val="20"/>
              </w:rPr>
              <w:t>liwiającą połów nie tylko ryb, ale i drobnych bezkręgowców.</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8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13.</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Grabie</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Grabie z tworzywa sztucznego, lekkie osadzone na ergonomicznym drewnianym stylu.</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14.</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 xml:space="preserve">Papierki wskaźnikowe do oznaczania </w:t>
            </w:r>
            <w:proofErr w:type="spellStart"/>
            <w:r w:rsidRPr="00F504BF">
              <w:rPr>
                <w:color w:val="000000"/>
                <w:sz w:val="20"/>
                <w:szCs w:val="20"/>
              </w:rPr>
              <w:t>pH</w:t>
            </w:r>
            <w:proofErr w:type="spellEnd"/>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Papierki wskaźnikowe nasączone roztworem indykatora, wysuszone, pozwalają określić kwasowość bądź zasadowość badanego roztworu poprzez zmianę zabarwienia indykatora.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02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15.</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Skala porostowa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Skala za pomocą, której poprzez obserwacje typów plech porostów rosnących na korze drzew można określić poziom zanieczyszczenia powietrza, głównie tlenkami siarki. Porosty pełnią tutaj rolę bioindykatorów czystości powietrza.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0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16.</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Lupy</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Lupa ręczna 70mm x 2 i x 5 podświetlana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3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17.</w:t>
            </w:r>
          </w:p>
        </w:tc>
        <w:tc>
          <w:tcPr>
            <w:tcW w:w="2412" w:type="dxa"/>
            <w:gridSpan w:val="4"/>
            <w:tcBorders>
              <w:top w:val="nil"/>
              <w:left w:val="nil"/>
              <w:bottom w:val="single" w:sz="4" w:space="0" w:color="auto"/>
              <w:right w:val="single" w:sz="4" w:space="0" w:color="auto"/>
            </w:tcBorders>
            <w:shd w:val="clear" w:color="000000" w:fill="FFFFFF"/>
            <w:vAlign w:val="bottom"/>
            <w:hideMark/>
          </w:tcPr>
          <w:p w:rsidR="00B439E4" w:rsidRPr="00F504BF" w:rsidRDefault="00B439E4" w:rsidP="00C3139A">
            <w:pPr>
              <w:rPr>
                <w:color w:val="000000"/>
                <w:sz w:val="20"/>
                <w:szCs w:val="20"/>
              </w:rPr>
            </w:pPr>
            <w:r w:rsidRPr="00F504BF">
              <w:rPr>
                <w:color w:val="000000"/>
                <w:sz w:val="20"/>
                <w:szCs w:val="20"/>
              </w:rPr>
              <w:t>Lornetki</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Lornetki uniwersalne o dużym polu widzenia, powiększenie x 10, średnica obiektywu 50mm, pole widzenia kątowe 6,5, soczewki a sferyczne, pokryta tworzywem zabezpieczającym przed wstrząsami.</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sz w:val="20"/>
                <w:szCs w:val="20"/>
              </w:rPr>
            </w:pPr>
            <w:r w:rsidRPr="00F504BF">
              <w:rPr>
                <w:sz w:val="20"/>
                <w:szCs w:val="20"/>
              </w:rPr>
              <w:t> </w:t>
            </w:r>
          </w:p>
        </w:tc>
      </w:tr>
      <w:tr w:rsidR="00B439E4" w:rsidRPr="00F504BF" w:rsidTr="00C3139A">
        <w:trPr>
          <w:trHeight w:val="61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18.</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Wodery</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Wodery wędkarskie - spodnio buty z nieprzemakalnego materiału, mocowane na szelkach (para)</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6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19.</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Siatki, podbieraki wędkarskie</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Siatki wędkarskie na rękojeści teleskopowej z drobnymi oczkami do połowu drobnych bezkręgowców.</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53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20.</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Klucze do oznaczania roślin</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Dychotomiczne klucze do oznaczania paprotników oraz roślin nago- i okrytonasiennych, obejmujące około 2000 gatunków rodzimych i około 100 przywleczonych zarówno uprawnych jak i występujących naturalnie. Ilustrowane omówienie organów roślin, informacje na temat występowania, czasu kwitnienia, stopniu zadomowienia, liczbie chromosomów itp.</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114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21.</w:t>
            </w:r>
          </w:p>
        </w:tc>
        <w:tc>
          <w:tcPr>
            <w:tcW w:w="2412" w:type="dxa"/>
            <w:gridSpan w:val="4"/>
            <w:tcBorders>
              <w:top w:val="nil"/>
              <w:left w:val="nil"/>
              <w:bottom w:val="single" w:sz="4" w:space="0" w:color="auto"/>
              <w:right w:val="single" w:sz="4" w:space="0" w:color="auto"/>
            </w:tcBorders>
            <w:shd w:val="clear" w:color="000000" w:fill="FFFFFF"/>
            <w:vAlign w:val="bottom"/>
            <w:hideMark/>
          </w:tcPr>
          <w:p w:rsidR="00B439E4" w:rsidRPr="00F504BF" w:rsidRDefault="00B439E4" w:rsidP="00C3139A">
            <w:pPr>
              <w:rPr>
                <w:color w:val="000000"/>
                <w:sz w:val="20"/>
                <w:szCs w:val="20"/>
              </w:rPr>
            </w:pPr>
            <w:r w:rsidRPr="00F504BF">
              <w:rPr>
                <w:color w:val="000000"/>
                <w:sz w:val="20"/>
                <w:szCs w:val="20"/>
              </w:rPr>
              <w:t>Klucze do oznaczania zwierząt</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Klucze do oznaczania zwierząt występujących w Polsce w środowisku naturalnym, uporządkowane według jednostek taksonomicznych. Fotografie i opisy specyficznych cech danego gatunku </w:t>
            </w:r>
            <w:proofErr w:type="spellStart"/>
            <w:r w:rsidRPr="00F504BF">
              <w:rPr>
                <w:color w:val="000000"/>
                <w:sz w:val="20"/>
                <w:szCs w:val="20"/>
              </w:rPr>
              <w:t>pozwalaja</w:t>
            </w:r>
            <w:proofErr w:type="spellEnd"/>
            <w:r w:rsidRPr="00F504BF">
              <w:rPr>
                <w:color w:val="000000"/>
                <w:sz w:val="20"/>
                <w:szCs w:val="20"/>
              </w:rPr>
              <w:t xml:space="preserve"> go odróżnić od innych. Zawierają informacje na temat środowisk życia i zależności troficznych.</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99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22.</w:t>
            </w:r>
          </w:p>
        </w:tc>
        <w:tc>
          <w:tcPr>
            <w:tcW w:w="2412" w:type="dxa"/>
            <w:gridSpan w:val="4"/>
            <w:tcBorders>
              <w:top w:val="nil"/>
              <w:left w:val="nil"/>
              <w:bottom w:val="single" w:sz="4" w:space="0" w:color="auto"/>
              <w:right w:val="single" w:sz="4" w:space="0" w:color="auto"/>
            </w:tcBorders>
            <w:shd w:val="clear" w:color="auto" w:fill="auto"/>
            <w:vAlign w:val="bottom"/>
            <w:hideMark/>
          </w:tcPr>
          <w:p w:rsidR="00B439E4" w:rsidRPr="00F504BF" w:rsidRDefault="00B439E4" w:rsidP="00C3139A">
            <w:pPr>
              <w:rPr>
                <w:color w:val="000000"/>
                <w:sz w:val="20"/>
                <w:szCs w:val="20"/>
              </w:rPr>
            </w:pPr>
            <w:r w:rsidRPr="00F504BF">
              <w:rPr>
                <w:color w:val="000000"/>
                <w:sz w:val="20"/>
                <w:szCs w:val="20"/>
              </w:rPr>
              <w:t>Mikroskop</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Mikroskop szkolny, powiększenie:100 do 1500, głowica </w:t>
            </w:r>
            <w:proofErr w:type="spellStart"/>
            <w:r w:rsidRPr="00F504BF">
              <w:rPr>
                <w:color w:val="000000"/>
                <w:sz w:val="20"/>
                <w:szCs w:val="20"/>
              </w:rPr>
              <w:t>dwuokularowa</w:t>
            </w:r>
            <w:proofErr w:type="spellEnd"/>
            <w:r w:rsidRPr="00F504BF">
              <w:rPr>
                <w:color w:val="000000"/>
                <w:sz w:val="20"/>
                <w:szCs w:val="20"/>
              </w:rPr>
              <w:t xml:space="preserve"> obracana, okulary </w:t>
            </w:r>
            <w:proofErr w:type="spellStart"/>
            <w:r w:rsidRPr="00F504BF">
              <w:rPr>
                <w:color w:val="000000"/>
                <w:sz w:val="20"/>
                <w:szCs w:val="20"/>
              </w:rPr>
              <w:t>szerokopolowe</w:t>
            </w:r>
            <w:proofErr w:type="spellEnd"/>
            <w:r w:rsidRPr="00F504BF">
              <w:rPr>
                <w:color w:val="000000"/>
                <w:sz w:val="20"/>
                <w:szCs w:val="20"/>
              </w:rPr>
              <w:t xml:space="preserve"> 10x i 15x, obiektywy 10x, 40x i 100x, oświetlenie diodowe LED.</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8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t> </w:t>
            </w:r>
          </w:p>
        </w:tc>
      </w:tr>
      <w:tr w:rsidR="00B439E4" w:rsidRPr="00F504BF" w:rsidTr="00C3139A">
        <w:trPr>
          <w:trHeight w:val="705"/>
        </w:trPr>
        <w:tc>
          <w:tcPr>
            <w:tcW w:w="15026" w:type="dxa"/>
            <w:gridSpan w:val="16"/>
            <w:tcBorders>
              <w:top w:val="single" w:sz="4" w:space="0" w:color="auto"/>
              <w:left w:val="single" w:sz="4" w:space="0" w:color="auto"/>
              <w:bottom w:val="single" w:sz="4" w:space="0" w:color="auto"/>
              <w:right w:val="single" w:sz="4" w:space="0" w:color="auto"/>
            </w:tcBorders>
            <w:shd w:val="clear" w:color="00B0F0" w:fill="C5D9F1"/>
            <w:noWrap/>
            <w:vAlign w:val="center"/>
            <w:hideMark/>
          </w:tcPr>
          <w:p w:rsidR="00B439E4" w:rsidRPr="00F504BF" w:rsidRDefault="00B439E4" w:rsidP="00C3139A">
            <w:pPr>
              <w:jc w:val="center"/>
              <w:rPr>
                <w:b/>
                <w:bCs/>
                <w:color w:val="000000"/>
                <w:sz w:val="28"/>
                <w:szCs w:val="28"/>
              </w:rPr>
            </w:pPr>
            <w:r w:rsidRPr="00F504BF">
              <w:rPr>
                <w:b/>
                <w:bCs/>
                <w:color w:val="000000"/>
                <w:sz w:val="28"/>
                <w:szCs w:val="28"/>
              </w:rPr>
              <w:t>Pomoce dydaktyczne do zajęć sportowo-rekreacyjnych</w:t>
            </w:r>
          </w:p>
        </w:tc>
      </w:tr>
      <w:tr w:rsidR="00B439E4" w:rsidRPr="00F504BF" w:rsidTr="00C3139A">
        <w:trPr>
          <w:trHeight w:val="495"/>
        </w:trPr>
        <w:tc>
          <w:tcPr>
            <w:tcW w:w="15026" w:type="dxa"/>
            <w:gridSpan w:val="16"/>
            <w:tcBorders>
              <w:top w:val="single" w:sz="4" w:space="0" w:color="auto"/>
              <w:left w:val="single" w:sz="4" w:space="0" w:color="auto"/>
              <w:bottom w:val="single" w:sz="4" w:space="0" w:color="auto"/>
              <w:right w:val="single" w:sz="4" w:space="0" w:color="auto"/>
            </w:tcBorders>
            <w:shd w:val="clear" w:color="00B0F0" w:fill="FFFFFF"/>
            <w:noWrap/>
            <w:vAlign w:val="center"/>
            <w:hideMark/>
          </w:tcPr>
          <w:p w:rsidR="00B439E4" w:rsidRPr="00F504BF" w:rsidRDefault="00B439E4" w:rsidP="00C3139A">
            <w:pPr>
              <w:rPr>
                <w:b/>
                <w:bCs/>
                <w:color w:val="366092"/>
              </w:rPr>
            </w:pPr>
            <w:r w:rsidRPr="00F504BF">
              <w:rPr>
                <w:b/>
                <w:bCs/>
                <w:color w:val="366092"/>
              </w:rPr>
              <w:t xml:space="preserve">Szkoła Podstawowa im. </w:t>
            </w:r>
            <w:proofErr w:type="spellStart"/>
            <w:r w:rsidRPr="00F504BF">
              <w:rPr>
                <w:b/>
                <w:bCs/>
                <w:color w:val="366092"/>
              </w:rPr>
              <w:t>płk</w:t>
            </w:r>
            <w:proofErr w:type="spellEnd"/>
            <w:r w:rsidRPr="00F504BF">
              <w:rPr>
                <w:b/>
                <w:bCs/>
                <w:color w:val="366092"/>
              </w:rPr>
              <w:t>. W. Kucharskiego "</w:t>
            </w:r>
            <w:proofErr w:type="spellStart"/>
            <w:r w:rsidRPr="00F504BF">
              <w:rPr>
                <w:b/>
                <w:bCs/>
                <w:color w:val="366092"/>
              </w:rPr>
              <w:t>Wichra</w:t>
            </w:r>
            <w:proofErr w:type="spellEnd"/>
            <w:r w:rsidRPr="00F504BF">
              <w:rPr>
                <w:b/>
                <w:bCs/>
                <w:color w:val="366092"/>
              </w:rPr>
              <w:t>" w Błogiem Rządowym, Błogie Rządowe 39; 26-341 Mniszków</w:t>
            </w:r>
          </w:p>
        </w:tc>
      </w:tr>
      <w:tr w:rsidR="00B439E4" w:rsidRPr="00F504BF" w:rsidTr="00C3139A">
        <w:trPr>
          <w:trHeight w:val="39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nożna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Rozmiar: Nr 5, Adidas Tango 12 z certyfikacją FIFA, technologia TSBE</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15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nożna halowa</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Rozmiar: Nr 5, materiał: komponenty syntetyczne, o niskim odbiciu, szyta ręcznie.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4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3.</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Piłka siatkowa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Rozmiar: Nr 5, </w:t>
            </w:r>
            <w:proofErr w:type="spellStart"/>
            <w:r w:rsidRPr="00F504BF">
              <w:rPr>
                <w:color w:val="000000"/>
                <w:sz w:val="20"/>
                <w:szCs w:val="20"/>
              </w:rPr>
              <w:t>Mikasa</w:t>
            </w:r>
            <w:proofErr w:type="spellEnd"/>
            <w:r w:rsidRPr="00F504BF">
              <w:rPr>
                <w:color w:val="000000"/>
                <w:sz w:val="20"/>
                <w:szCs w:val="20"/>
              </w:rPr>
              <w:t>, skóra syntetyczna. Atest FIVB</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15</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4.</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ręczna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Rozmiar: Nr 1 Junior, skóra syntetyczna, waga 300-320g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5.</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Siateczka do tenisa stołowego</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Wykonana z tworzywa sztucznego, z redukcją wysokości i naciągu siatki. Przykręcana do blatu. Spełniająca wymogi przepisów gry do tenisa stołowego.</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6.</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Rakietka do tenisa stołowego</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Właściwości: szybkość min. 50, rotacja min. 60, kontrola min. 60, okładzina gumowa 1,5 </w:t>
            </w:r>
            <w:proofErr w:type="spellStart"/>
            <w:r w:rsidRPr="00F504BF">
              <w:rPr>
                <w:color w:val="000000"/>
                <w:sz w:val="20"/>
                <w:szCs w:val="20"/>
              </w:rPr>
              <w:t>mm</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7.</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Tablica wyników ręczna do 30 pkt.</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Na stojaku plastikowym, numerki wykonane z folii PCV obustronne. Minimalne wymiary 490 x 220 x 280.</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7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8.</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Piłeczka do tenisa </w:t>
            </w:r>
            <w:r w:rsidRPr="00F504BF">
              <w:rPr>
                <w:color w:val="000000"/>
                <w:sz w:val="20"/>
                <w:szCs w:val="20"/>
              </w:rPr>
              <w:lastRenderedPageBreak/>
              <w:t>stołowego</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lastRenderedPageBreak/>
              <w:t>Wykonana z celuloidu, kolor biały, średnica 40mm.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200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61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9.</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Materac gimnastyczny z </w:t>
            </w:r>
            <w:proofErr w:type="spellStart"/>
            <w:r w:rsidRPr="00F504BF">
              <w:rPr>
                <w:color w:val="000000"/>
                <w:sz w:val="20"/>
                <w:szCs w:val="20"/>
              </w:rPr>
              <w:t>antypoślizgiem</w:t>
            </w:r>
            <w:proofErr w:type="spellEnd"/>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Grubość 10 cm, pokrycie górne z materiału </w:t>
            </w:r>
            <w:proofErr w:type="spellStart"/>
            <w:r w:rsidRPr="00F504BF">
              <w:rPr>
                <w:color w:val="000000"/>
                <w:sz w:val="20"/>
                <w:szCs w:val="20"/>
              </w:rPr>
              <w:t>Poroflex</w:t>
            </w:r>
            <w:proofErr w:type="spellEnd"/>
            <w:r w:rsidRPr="00F504BF">
              <w:rPr>
                <w:color w:val="000000"/>
                <w:sz w:val="20"/>
                <w:szCs w:val="20"/>
              </w:rPr>
              <w:t>, spód materaca z materiału antypoślizgowego wyposażony w rzepy.</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5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10.</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Kije do unihokeja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 xml:space="preserve">Łopatki ażurowe, dwustronnie profilowane, trzonek 101 </w:t>
            </w:r>
            <w:proofErr w:type="spellStart"/>
            <w:r w:rsidRPr="00F504BF">
              <w:rPr>
                <w:sz w:val="20"/>
                <w:szCs w:val="20"/>
              </w:rPr>
              <w:t>cm</w:t>
            </w:r>
            <w:proofErr w:type="spellEnd"/>
            <w:r w:rsidRPr="00F504BF">
              <w:rPr>
                <w:sz w:val="20"/>
                <w:szCs w:val="20"/>
              </w:rPr>
              <w:t>. Kij wykonany z PCV, z wymienną łopatką.</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20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4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11.</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Piłki do unihokeja</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Średnica 72 mm z 26 otworami, każdy o średnicy 10 mm, waga 0,1 </w:t>
            </w:r>
            <w:proofErr w:type="spellStart"/>
            <w:r w:rsidRPr="00F504BF">
              <w:rPr>
                <w:color w:val="000000"/>
                <w:sz w:val="20"/>
                <w:szCs w:val="20"/>
              </w:rPr>
              <w:t>kg</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6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12.</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lekarska 2 kg</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Wykonana ze skóry naturalnej, podklejana tkaniną. Wypełnienie: pianka poliuretanowa, warstwa wierzchnia: ścier gumowy, szyta maszynowo i ręcznie.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4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13.</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lekarska 3 kg</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Wykonana ze skóry naturalnej, podklejana tkaniną. Wypełnienie: pianka poliuretanowa, warstwa wierzchnia: ścier gumowy, szyta maszynowo i ręcznie.</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63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14.</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lekarska 4 kg</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Wykonana ze skóry naturalnej, podklejana tkaniną. Wypełnienie: pianka poliuretanowa, warstwa wierzchnia: ścier gumowy, szyta maszynowo i ręcznie.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15.</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Piłeczka palantowa</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Wykonana ze skóry naturalnej, szyta ręcznie, waga 0,15 </w:t>
            </w:r>
            <w:proofErr w:type="spellStart"/>
            <w:r w:rsidRPr="00F504BF">
              <w:rPr>
                <w:color w:val="000000"/>
                <w:sz w:val="20"/>
                <w:szCs w:val="20"/>
              </w:rPr>
              <w:t>kg</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16.</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Sekundomierz (stoper)</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Mierzący: czas okrążenia, łączny czas, pamięć 20 międzyczasów; funkcja </w:t>
            </w:r>
            <w:r>
              <w:rPr>
                <w:color w:val="000000"/>
                <w:sz w:val="20"/>
                <w:szCs w:val="20"/>
              </w:rPr>
              <w:t xml:space="preserve">tempo </w:t>
            </w:r>
            <w:proofErr w:type="spellStart"/>
            <w:r>
              <w:rPr>
                <w:color w:val="000000"/>
                <w:sz w:val="20"/>
                <w:szCs w:val="20"/>
              </w:rPr>
              <w:t>mierza</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6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17.</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Pałeczka sztafetowa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Wykonana ze stopu aluminium, malowana lakierem proszkowym w różnych kolorach. Waga 600 - 800g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66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18.</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Blok startowy</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Stalowy - zabezpieczony powłokami galwanicznymi. Płytki stóp - wykładzina antypoślizgowa. Skokowa redukcja rozstawu. Zgodny z przepisami PZLA.</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9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19.</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Poprzeczka do skoku wzwyż</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Aluminiowa anodowana. Długość: 400 cm, waga ~ 2 kg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2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20.</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Poprzeczka do skoku wzwyż</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 włókien szklanych, pokryta tkaniną poliestrową. Długość: 400 cm, waga ~ 2 kg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2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21.</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Siatka na piłki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Wykonanie z bawełny. Na 10 piłek.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22.</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Komplet piłkarski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Wykonany z tkaniny drobno-włókienkowej poliestrowej, koszulka z nr na plecach i piersi, spodenki z nr na nogawce. W rozmiarach od 134cm do 182cm.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16</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3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23.</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Pompka do piłek</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Uniwersalna, stalowa, z końcówką do piłek.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7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24.</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Kompresor do piłek</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Moc min. 90W, napięcie 220-240V. Wyposażony w 3 rodzaje końcówek do piłek.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25.</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Komplet siatkarski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Wykonany z tkaniny drobno-włókienkowej poliestrowej, koszulka z nr na plecach i piersi, spodenki z nr na nogawce. W rozmiarach od 134cm do 182cm.</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13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63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26.</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Kije </w:t>
            </w:r>
            <w:proofErr w:type="spellStart"/>
            <w:r w:rsidRPr="00F504BF">
              <w:rPr>
                <w:color w:val="000000"/>
                <w:sz w:val="20"/>
                <w:szCs w:val="20"/>
              </w:rPr>
              <w:t>trekkingowe</w:t>
            </w:r>
            <w:proofErr w:type="spellEnd"/>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Aluminiowe, z teleskopową regulacją długości. System </w:t>
            </w:r>
            <w:proofErr w:type="spellStart"/>
            <w:r w:rsidRPr="00F504BF">
              <w:rPr>
                <w:color w:val="000000"/>
                <w:sz w:val="20"/>
                <w:szCs w:val="20"/>
              </w:rPr>
              <w:t>anti-shock</w:t>
            </w:r>
            <w:proofErr w:type="spellEnd"/>
            <w:r w:rsidRPr="00F504BF">
              <w:rPr>
                <w:color w:val="000000"/>
                <w:sz w:val="20"/>
                <w:szCs w:val="20"/>
              </w:rPr>
              <w:t>,  rękojeść z tworzywa korkowego.</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27.</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Siatka do piłki siatkowej</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Wymiary 9,5 x 1m, linki naciągowe góra - stal  dół - polipropylenowe długość 11,7m. Obszyta z 4 stron taśmą wzmacniającą, z antenką.</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9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color w:val="000000"/>
                <w:sz w:val="20"/>
                <w:szCs w:val="20"/>
              </w:rPr>
            </w:pPr>
            <w:r w:rsidRPr="00F504BF">
              <w:rPr>
                <w:b/>
                <w:bCs/>
                <w:color w:val="000000"/>
                <w:sz w:val="20"/>
                <w:szCs w:val="20"/>
              </w:rPr>
              <w:t> </w:t>
            </w:r>
          </w:p>
        </w:tc>
      </w:tr>
      <w:tr w:rsidR="00B439E4" w:rsidRPr="00F504BF" w:rsidTr="00C3139A">
        <w:trPr>
          <w:trHeight w:val="51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t>Szkoła Podstawowa w Bukowcu nad Pilicą, Bukowiec nad Pilicą 34, 26-341 Mniszków</w:t>
            </w:r>
          </w:p>
        </w:tc>
      </w:tr>
      <w:tr w:rsidR="00B439E4" w:rsidRPr="00F504BF" w:rsidTr="00C3139A">
        <w:trPr>
          <w:trHeight w:val="51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nożna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Rozmiar: Nr 5, Adidas Tango 12 z certyfikacją FIFA, technologia TSBE</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15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nożna halowa</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Rozmiar: Nr 5, materiał: komponenty syntetyczne, o niskim odbiciu, szyta ręcznie.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3.</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Piłka siatkowa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Rozmiar: Nr 5, </w:t>
            </w:r>
            <w:proofErr w:type="spellStart"/>
            <w:r w:rsidRPr="00F504BF">
              <w:rPr>
                <w:color w:val="000000"/>
                <w:sz w:val="20"/>
                <w:szCs w:val="20"/>
              </w:rPr>
              <w:t>Mikasa</w:t>
            </w:r>
            <w:proofErr w:type="spellEnd"/>
            <w:r w:rsidRPr="00F504BF">
              <w:rPr>
                <w:color w:val="000000"/>
                <w:sz w:val="20"/>
                <w:szCs w:val="20"/>
              </w:rPr>
              <w:t>, skóra syntetyczna. Atest FIVB</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15</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4.</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ręczna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Rozmiar: Nr 1 Junior, skóra syntetyczna, waga 300-320g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5.</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Siateczka do tenisa stołowego</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Wykonana z tworzywa sztucznego, z redukcją wysokości i naciągu siatki. Przykręcana do blatu. Spełniająca wymogi przepisów gry do tenisa stołowego.</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6.</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Rakietka do tenisa stołowego</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Właściwości: szybkość min. 50, rotacja min. 60, kontrola min. 60, okładzina gumowa 1,5 </w:t>
            </w:r>
            <w:proofErr w:type="spellStart"/>
            <w:r w:rsidRPr="00F504BF">
              <w:rPr>
                <w:color w:val="000000"/>
                <w:sz w:val="20"/>
                <w:szCs w:val="20"/>
              </w:rPr>
              <w:t>mm</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7.</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Tablica wyników ręczna do 30 pkt.</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Na stojaku plastikowym, numerki wykonane z folii PCV obustronne. Minimalne wymiary 490 x 220 x 280.</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9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8.</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Piłeczka do tenisa stołowego</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Wykonana z celuloidu, kolor biały, średnica 40mm.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200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72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9.</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Materac gimnastyczny z </w:t>
            </w:r>
            <w:proofErr w:type="spellStart"/>
            <w:r w:rsidRPr="00F504BF">
              <w:rPr>
                <w:color w:val="000000"/>
                <w:sz w:val="20"/>
                <w:szCs w:val="20"/>
              </w:rPr>
              <w:t>antypoślizgiem</w:t>
            </w:r>
            <w:proofErr w:type="spellEnd"/>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Grubość 10 cm, pokrycie górne z materiału </w:t>
            </w:r>
            <w:proofErr w:type="spellStart"/>
            <w:r w:rsidRPr="00F504BF">
              <w:rPr>
                <w:color w:val="000000"/>
                <w:sz w:val="20"/>
                <w:szCs w:val="20"/>
              </w:rPr>
              <w:t>Poroflex</w:t>
            </w:r>
            <w:proofErr w:type="spellEnd"/>
            <w:r w:rsidRPr="00F504BF">
              <w:rPr>
                <w:color w:val="000000"/>
                <w:sz w:val="20"/>
                <w:szCs w:val="20"/>
              </w:rPr>
              <w:t>, spód materaca z materiału antypoślizgowego wyposażony w rzepy.</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10.</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Kije do unihokeja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 xml:space="preserve">Łopatki ażurowe, dwustronnie profilowane, trzonek 101 </w:t>
            </w:r>
            <w:proofErr w:type="spellStart"/>
            <w:r w:rsidRPr="00F504BF">
              <w:rPr>
                <w:sz w:val="20"/>
                <w:szCs w:val="20"/>
              </w:rPr>
              <w:t>cm</w:t>
            </w:r>
            <w:proofErr w:type="spellEnd"/>
            <w:r w:rsidRPr="00F504BF">
              <w:rPr>
                <w:sz w:val="20"/>
                <w:szCs w:val="20"/>
              </w:rPr>
              <w:t>. Kij wykonany z PCV, z wymienną łopatką.</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20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11.</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Piłki do unihokeja</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Średnica 72 mm z 26 otworami, każdy o średnicy 10 mm, waga 0,1 </w:t>
            </w:r>
            <w:proofErr w:type="spellStart"/>
            <w:r w:rsidRPr="00F504BF">
              <w:rPr>
                <w:color w:val="000000"/>
                <w:sz w:val="20"/>
                <w:szCs w:val="20"/>
              </w:rPr>
              <w:t>kg</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69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12.</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lekarska 2 kg</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Wykonana ze skóry naturalnej, podklejana tkaniną. Wypełnienie: pianka poliuretanowa, warstwa wierzchnia: ścier gumowy, szyta maszynowo i ręcznie.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13.</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lekarska 3 kg</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Wykonana ze skóry naturalnej, podklejana tkaniną. Wypełnienie: pianka poliuretanowa, warstwa wierzchnia: ścier gumowy, szyta maszynowo i ręcznie.</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14.</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lekarska 4 kg</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Wykonana ze skóry naturalnej, podklejana tkaniną. Wypełnienie: pianka poliuretanowa, warstwa wierzchnia: ścier gumowy, szyta maszynowo i ręcznie.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15.</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Piłeczka palantowa</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Wykonana ze skóry naturalnej, szyta ręcznie, waga 0,15 </w:t>
            </w:r>
            <w:proofErr w:type="spellStart"/>
            <w:r w:rsidRPr="00F504BF">
              <w:rPr>
                <w:color w:val="000000"/>
                <w:sz w:val="20"/>
                <w:szCs w:val="20"/>
              </w:rPr>
              <w:t>kg</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16.</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Sekundomierz (stoper)</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Mierzący: czas okrążenia, łączny czas, pamięć 20 międzyczasów; funkcja </w:t>
            </w:r>
            <w:r>
              <w:rPr>
                <w:color w:val="000000"/>
                <w:sz w:val="20"/>
                <w:szCs w:val="20"/>
              </w:rPr>
              <w:t xml:space="preserve">tempo </w:t>
            </w:r>
            <w:proofErr w:type="spellStart"/>
            <w:r>
              <w:rPr>
                <w:color w:val="000000"/>
                <w:sz w:val="20"/>
                <w:szCs w:val="20"/>
              </w:rPr>
              <w:t>mierza</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17.</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Pałeczka sztafetowa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Wykonana ze stopu aluminium, malowana lakierem proszkowym w różnych kolorach. Waga 600 - 800g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18.</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Blok startowy</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Stalowy - zabezpieczony powłokami galwanicznymi. Płytki stóp - wykładzina antypoślizgowa. Skokowa redukcja rozstawu. Zgodny z przepisami PZLA.</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19.</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Poprzeczka do skoku wzwyż</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Aluminiowa anodowana. Długość: 400 cm, waga ~ 2 kg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20.</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Poprzeczka do skoku wzwyż</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 włókien szklanych, pokryta tkaniną poliestrową. Długość: 400 cm, waga ~ 2 kg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21.</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Siatka na piłki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Wykonanie z bawełny. Na 10 piłek.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22.</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Komplet piłkarski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Wykonany z tkaniny drobno-włókienkowej poliestrowej, koszulka z nr na plecach i piersi, spodenki z nr na nogawce. W rozmiarach od 134cm do 182cm.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16</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23.</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Pompka do piłek</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Uniwersalna, stalowa, z końcówką do piłek.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24.</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Kompresor do piłek</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Moc min. 90W, napięcie 220-240V. Wyposażony w 3 rodzaje końcówek do piłek.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25.</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Komplet siatkarski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Wykonany z tkaniny drobno-włókienkowej poliestrowej, koszulka z nr na plecach i piersi, spodenki z nr na nogawce. W rozmiarach od 134cm do 182cm.</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13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26.</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Kije </w:t>
            </w:r>
            <w:proofErr w:type="spellStart"/>
            <w:r w:rsidRPr="00F504BF">
              <w:rPr>
                <w:color w:val="000000"/>
                <w:sz w:val="20"/>
                <w:szCs w:val="20"/>
              </w:rPr>
              <w:t>trekkingowe</w:t>
            </w:r>
            <w:proofErr w:type="spellEnd"/>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Aluminiowe, z teleskopową regulacją długości. System </w:t>
            </w:r>
            <w:proofErr w:type="spellStart"/>
            <w:r w:rsidRPr="00F504BF">
              <w:rPr>
                <w:color w:val="000000"/>
                <w:sz w:val="20"/>
                <w:szCs w:val="20"/>
              </w:rPr>
              <w:t>anti-shock</w:t>
            </w:r>
            <w:proofErr w:type="spellEnd"/>
            <w:r w:rsidRPr="00F504BF">
              <w:rPr>
                <w:color w:val="000000"/>
                <w:sz w:val="20"/>
                <w:szCs w:val="20"/>
              </w:rPr>
              <w:t>,  rękojeść z tworzywa korkowego.</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27.</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Siatka do piłki siatkowej</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Wymiary 9,5 x 1m, linki naciągowe góra - stal  dół - polipropylenowe długość 11,7m. Obszyta z 4 stron taśmą wzmacniającą, z antenką.</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45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t> </w:t>
            </w:r>
          </w:p>
          <w:p w:rsidR="00B439E4" w:rsidRPr="00F504BF" w:rsidRDefault="00B439E4" w:rsidP="00C3139A">
            <w:pPr>
              <w:jc w:val="right"/>
              <w:rPr>
                <w:b/>
                <w:bCs/>
                <w:sz w:val="20"/>
                <w:szCs w:val="20"/>
              </w:rPr>
            </w:pPr>
            <w:r w:rsidRPr="00F504BF">
              <w:rPr>
                <w:b/>
                <w:bCs/>
                <w:sz w:val="20"/>
                <w:szCs w:val="20"/>
              </w:rPr>
              <w:t> </w:t>
            </w:r>
          </w:p>
        </w:tc>
      </w:tr>
      <w:tr w:rsidR="00B439E4" w:rsidRPr="00F504BF" w:rsidTr="00C3139A">
        <w:trPr>
          <w:trHeight w:val="58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t>Szkoła Podstawowa im. Marii Konopnickiej w Stoku; Stok 40; 26-341 Mniszków</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nożna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Rozmiar: Nr 5, Adidas Tango 12 z certyfikacją FIFA, technologia TSBE</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15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nożna halowa</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Rozmiar: Nr 5, materiał: komponenty syntetyczne, o niskim odbiciu, szyta ręcznie.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3.</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Piłka siatkowa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Rozmiar: Nr 5, </w:t>
            </w:r>
            <w:proofErr w:type="spellStart"/>
            <w:r w:rsidRPr="00F504BF">
              <w:rPr>
                <w:color w:val="000000"/>
                <w:sz w:val="20"/>
                <w:szCs w:val="20"/>
              </w:rPr>
              <w:t>Mikasa</w:t>
            </w:r>
            <w:proofErr w:type="spellEnd"/>
            <w:r w:rsidRPr="00F504BF">
              <w:rPr>
                <w:color w:val="000000"/>
                <w:sz w:val="20"/>
                <w:szCs w:val="20"/>
              </w:rPr>
              <w:t>, skóra syntetyczna. Atest FIVB</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15</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4.</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ręczna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Rozmiar: Nr 1 Junior, skóra syntetyczna, waga 300-320g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5.</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Siateczka do tenisa stołowego</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Wykonana z tworzywa sztucznego, z redukcją wysokości i naciągu siatki. Przykręcana do blatu. Spełniająca wymogi przepisów gry do tenisa stołowego.</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6.</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Rakietka do tenisa stołowego</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Właściwości: szybkość min. 50, rotacja min. 60, kontrola min. 60, okładzina gumowa 1,5 </w:t>
            </w:r>
            <w:proofErr w:type="spellStart"/>
            <w:r w:rsidRPr="00F504BF">
              <w:rPr>
                <w:color w:val="000000"/>
                <w:sz w:val="20"/>
                <w:szCs w:val="20"/>
              </w:rPr>
              <w:t>mm</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7.</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Tablica wyników ręczna do 30 pkt.</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Na stojaku plastikowym, numerki wykonane z folii PCV obustronne. Minimalne wymiary 490 x 220 x 280.</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8.</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Piłeczka do tenisa stołowego</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Wykonana z celuloidu, kolor biały, średnica 40mm.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200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9.</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Materac gimnastyczny z </w:t>
            </w:r>
            <w:proofErr w:type="spellStart"/>
            <w:r w:rsidRPr="00F504BF">
              <w:rPr>
                <w:color w:val="000000"/>
                <w:sz w:val="20"/>
                <w:szCs w:val="20"/>
              </w:rPr>
              <w:t>antypoślizgiem</w:t>
            </w:r>
            <w:proofErr w:type="spellEnd"/>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Grubość 10 cm, pokrycie górne z materiału </w:t>
            </w:r>
            <w:proofErr w:type="spellStart"/>
            <w:r w:rsidRPr="00F504BF">
              <w:rPr>
                <w:color w:val="000000"/>
                <w:sz w:val="20"/>
                <w:szCs w:val="20"/>
              </w:rPr>
              <w:t>Poroflex</w:t>
            </w:r>
            <w:proofErr w:type="spellEnd"/>
            <w:r w:rsidRPr="00F504BF">
              <w:rPr>
                <w:color w:val="000000"/>
                <w:sz w:val="20"/>
                <w:szCs w:val="20"/>
              </w:rPr>
              <w:t>, spód materaca z materiału antypoślizgowego wyposażony w rzepy.</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10.</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Kije do unihokeja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 xml:space="preserve">Łopatki ażurowe, dwustronnie profilowane, trzonek 101 </w:t>
            </w:r>
            <w:proofErr w:type="spellStart"/>
            <w:r w:rsidRPr="00F504BF">
              <w:rPr>
                <w:sz w:val="20"/>
                <w:szCs w:val="20"/>
              </w:rPr>
              <w:t>cm</w:t>
            </w:r>
            <w:proofErr w:type="spellEnd"/>
            <w:r w:rsidRPr="00F504BF">
              <w:rPr>
                <w:sz w:val="20"/>
                <w:szCs w:val="20"/>
              </w:rPr>
              <w:t>. Kij wykonany z PCV, z wymienną łopatką.</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20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11.</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Piłki do unihokeja</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Średnica 72 mm z 26 otworami, każdy o średnicy 10 mm, waga 0,1 </w:t>
            </w:r>
            <w:proofErr w:type="spellStart"/>
            <w:r w:rsidRPr="00F504BF">
              <w:rPr>
                <w:color w:val="000000"/>
                <w:sz w:val="20"/>
                <w:szCs w:val="20"/>
              </w:rPr>
              <w:t>kg</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12.</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lekarska 2 kg</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Wykonana ze skóry naturalnej, podklejana tkaniną. Wypełnienie: pianka poliuretanowa, warstwa wierzchnia: ścier gumowy, szyta maszynowo i ręcznie.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13.</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lekarska 3 kg</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Wykonana ze skóry naturalnej, podklejana tkaniną. Wypełnienie: pianka poliuretanowa, warstwa wierzchnia: ścier gumowy, szyta maszynowo i ręcznie.</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14.</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lekarska 4 kg</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Wykonana ze skóry naturalnej, podklejana tkaniną. Wypełnienie: pianka poliuretanowa, warstwa wierzchnia: ścier gumowy, szyta maszynowo i ręcznie.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15.</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Piłeczka palantowa</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Wykonana ze skóry naturalnej, szyta ręcznie, waga 0,15 </w:t>
            </w:r>
            <w:proofErr w:type="spellStart"/>
            <w:r w:rsidRPr="00F504BF">
              <w:rPr>
                <w:color w:val="000000"/>
                <w:sz w:val="20"/>
                <w:szCs w:val="20"/>
              </w:rPr>
              <w:t>kg</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16.</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Sekundomierz (stoper)</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Mierzący: czas okrążenia, łączny czas, pamięć 20 międzyczasów; funkcja tempo</w:t>
            </w:r>
            <w:r>
              <w:rPr>
                <w:color w:val="000000"/>
                <w:sz w:val="20"/>
                <w:szCs w:val="20"/>
              </w:rPr>
              <w:t xml:space="preserve"> </w:t>
            </w:r>
            <w:proofErr w:type="spellStart"/>
            <w:r w:rsidRPr="00F504BF">
              <w:rPr>
                <w:color w:val="000000"/>
                <w:sz w:val="20"/>
                <w:szCs w:val="20"/>
              </w:rPr>
              <w:t>mierza</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17.</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Pałeczka sztafetowa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Wykonana ze stopu aluminium, malowana lakierem proszkowym w różnych kolorach. Waga 600 - 800g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18.</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Blok startowy</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Stalowy - zabezpieczony powłokami galwanicznymi. Płytki stóp - wykładzina antypoślizgowa. Skokowa redukcja rozstawu. Zgodny z przepisami PZLA.</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19.</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Poprzeczka do skoku wzwyż</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Aluminiowa anodowana. Długość: 400 cm, waga ~ 2 kg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20.</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Poprzeczka do skoku wzwyż</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 włókien szklanych, pokryta tkaniną poliestrową. Długość: 400 cm, waga ~ 2 kg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21.</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Siatka na piłki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Wykonanie z bawełny. Na 10 piłek.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22.</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Komplet piłkarski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Wykonany z tkaniny drobno-włókienkowej poliestrowej, koszulka z nr na plecach i piersi, spodenki z nr na nogawce. W rozmiarach od 134cm do 182cm.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16</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23.</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Pompka do piłek</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Uniwersalna, stalowa, z końcówką do piłek.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24.</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Kompresor do piłek</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Moc min. 90W, napięcie 220-240V. Wyposażony w 3 rodzaje końcówek do piłek.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25.</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Komplet siatkarski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Wykonany z tkaniny drobno-włókienkowej poliestrowej, koszulka z nr na plecach i piersi, spodenki z nr na nogawce. W rozmiarach od 134cm do 182cm.</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13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26.</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Kije </w:t>
            </w:r>
            <w:proofErr w:type="spellStart"/>
            <w:r w:rsidRPr="00F504BF">
              <w:rPr>
                <w:color w:val="000000"/>
                <w:sz w:val="20"/>
                <w:szCs w:val="20"/>
              </w:rPr>
              <w:t>trekkingowe</w:t>
            </w:r>
            <w:proofErr w:type="spellEnd"/>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Aluminiowe, z teleskopową regulacją długości. System </w:t>
            </w:r>
            <w:proofErr w:type="spellStart"/>
            <w:r w:rsidRPr="00F504BF">
              <w:rPr>
                <w:color w:val="000000"/>
                <w:sz w:val="20"/>
                <w:szCs w:val="20"/>
              </w:rPr>
              <w:t>anti-shock</w:t>
            </w:r>
            <w:proofErr w:type="spellEnd"/>
            <w:r w:rsidRPr="00F504BF">
              <w:rPr>
                <w:color w:val="000000"/>
                <w:sz w:val="20"/>
                <w:szCs w:val="20"/>
              </w:rPr>
              <w:t>,  rękojeść z tworzywa korkowego.</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27.</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Siatka do piłki siatkowej</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Wymiary 9,5 x 1m, linki naciągowe góra - stal  dół - polipropylenowe długość 11,7m. Obszyta z 4 stron taśmą wzmacniającą, z antenką.</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1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jc w:val="center"/>
              <w:rPr>
                <w:b/>
                <w:bCs/>
                <w:color w:val="366092"/>
              </w:rPr>
            </w:pPr>
            <w:r w:rsidRPr="00F504BF">
              <w:rPr>
                <w:b/>
                <w:bCs/>
                <w:color w:val="366092"/>
              </w:rPr>
              <w:t> </w:t>
            </w:r>
          </w:p>
          <w:p w:rsidR="00B439E4" w:rsidRPr="00F504BF" w:rsidRDefault="00B439E4" w:rsidP="00C3139A">
            <w:pPr>
              <w:jc w:val="right"/>
              <w:rPr>
                <w:b/>
                <w:bCs/>
                <w:sz w:val="20"/>
                <w:szCs w:val="20"/>
              </w:rPr>
            </w:pPr>
            <w:r w:rsidRPr="00F504BF">
              <w:rPr>
                <w:b/>
                <w:bCs/>
                <w:sz w:val="20"/>
                <w:szCs w:val="20"/>
              </w:rPr>
              <w:t> </w:t>
            </w:r>
          </w:p>
        </w:tc>
      </w:tr>
      <w:tr w:rsidR="00B439E4" w:rsidRPr="00F504BF" w:rsidTr="00C3139A">
        <w:trPr>
          <w:trHeight w:val="585"/>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t>Gimnazjum Publiczne w Mniszkowie; ul. Piotrkowska 72; 26-341 Mniszków</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nożna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Rozmiar: Nr 5, Adidas Tango 12 z certyfikacją FIFA, technologia TSBE</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15</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nożna halowa</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Rozmiar: Nr 5, materiał: komponenty syntetyczne, o niskim odbiciu, szyta ręcznie.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3.</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Piłka siatkowa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Rozmiar: Nr 5, </w:t>
            </w:r>
            <w:proofErr w:type="spellStart"/>
            <w:r w:rsidRPr="00F504BF">
              <w:rPr>
                <w:color w:val="000000"/>
                <w:sz w:val="20"/>
                <w:szCs w:val="20"/>
              </w:rPr>
              <w:t>Mikasa</w:t>
            </w:r>
            <w:proofErr w:type="spellEnd"/>
            <w:r w:rsidRPr="00F504BF">
              <w:rPr>
                <w:color w:val="000000"/>
                <w:sz w:val="20"/>
                <w:szCs w:val="20"/>
              </w:rPr>
              <w:t>, skóra syntetyczna. Atest FIVB</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15</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4.</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ręczna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Rozmiar: Nr 1 Junior, skóra syntetyczna, waga 300-320g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5.</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Siateczka do tenisa stołowego</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Wykonana z tworzywa sztucznego, z redukcją wysokości i naciągu siatki. Przykręcana do blatu. Spełniająca wymogi przepisów gry do tenisa stołowego.</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6.</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Rakietka do tenisa stołowego</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Właściwości: szybkość min. 50, rotacja min. 60, kontrola min. 60, okładzina gumowa 1,5 </w:t>
            </w:r>
            <w:proofErr w:type="spellStart"/>
            <w:r w:rsidRPr="00F504BF">
              <w:rPr>
                <w:color w:val="000000"/>
                <w:sz w:val="20"/>
                <w:szCs w:val="20"/>
              </w:rPr>
              <w:t>mm</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7.</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Tablica wyników ręczna do 30 pkt.</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Na stojaku plastikowym, numerki wykonane z folii PCV obustronne. Minimalne wymiary 490 x 220 x 280.</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8.</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Piłeczka do tenisa stołowego</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Wykonana z celuloidu, kolor biały, średnica 40mm.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200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9.</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Materac gimnastyczny z </w:t>
            </w:r>
            <w:proofErr w:type="spellStart"/>
            <w:r w:rsidRPr="00F504BF">
              <w:rPr>
                <w:color w:val="000000"/>
                <w:sz w:val="20"/>
                <w:szCs w:val="20"/>
              </w:rPr>
              <w:t>antypoślizgiem</w:t>
            </w:r>
            <w:proofErr w:type="spellEnd"/>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Grubość 10 cm, pokrycie górne z materiału </w:t>
            </w:r>
            <w:proofErr w:type="spellStart"/>
            <w:r w:rsidRPr="00F504BF">
              <w:rPr>
                <w:color w:val="000000"/>
                <w:sz w:val="20"/>
                <w:szCs w:val="20"/>
              </w:rPr>
              <w:t>Poroflex</w:t>
            </w:r>
            <w:proofErr w:type="spellEnd"/>
            <w:r w:rsidRPr="00F504BF">
              <w:rPr>
                <w:color w:val="000000"/>
                <w:sz w:val="20"/>
                <w:szCs w:val="20"/>
              </w:rPr>
              <w:t>, spód materaca z materiału antypoślizgowego wyposażony w rzepy.</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10.</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Kije do unihokeja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 xml:space="preserve">Łopatki ażurowe, dwustronnie profilowane, trzonek 101 </w:t>
            </w:r>
            <w:proofErr w:type="spellStart"/>
            <w:r w:rsidRPr="00F504BF">
              <w:rPr>
                <w:sz w:val="20"/>
                <w:szCs w:val="20"/>
              </w:rPr>
              <w:t>cm</w:t>
            </w:r>
            <w:proofErr w:type="spellEnd"/>
            <w:r w:rsidRPr="00F504BF">
              <w:rPr>
                <w:sz w:val="20"/>
                <w:szCs w:val="20"/>
              </w:rPr>
              <w:t>. Kij wykonany z PCV, z wymienną łopatką.</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20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11.</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Piłki do unihokeja</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Średnica 72 mm z 26 otworami, każdy o średnicy 10 mm, waga 0,1 </w:t>
            </w:r>
            <w:proofErr w:type="spellStart"/>
            <w:r w:rsidRPr="00F504BF">
              <w:rPr>
                <w:color w:val="000000"/>
                <w:sz w:val="20"/>
                <w:szCs w:val="20"/>
              </w:rPr>
              <w:t>kg</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20</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12.</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lekarska 2 kg</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Wykonana ze skóry naturalnej, podklejana tkaniną. Wypełnienie: pianka poliuretanowa, warstwa wierzchnia: ścier gumowy, szyta maszynowo i ręcznie.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13.</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lekarska 3 kg</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Wykonana ze skóry naturalnej, podklejana tkaniną. Wypełnienie: pianka poliuretanowa, warstwa wierzchnia: ścier gumowy, szyta maszynowo i ręcznie.</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14.</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Piłka lekarska 4 kg</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Wykonana ze skóry naturalnej, podklejana tkaniną. Wypełnienie: pianka poliuretanowa, warstwa wierzchnia: ścier gumowy, szyta maszynowo i ręcznie.</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15.</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Piłeczka palantowa</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Wykonana ze skóry naturalnej, szyta ręcznie, waga 0,15 </w:t>
            </w:r>
            <w:proofErr w:type="spellStart"/>
            <w:r w:rsidRPr="00F504BF">
              <w:rPr>
                <w:color w:val="000000"/>
                <w:sz w:val="20"/>
                <w:szCs w:val="20"/>
              </w:rPr>
              <w:t>kg</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16.</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Sekundomierz (stoper)</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Mierzący: czas okrążenia, łączny czas, pamięć 20 międzyczasów; funkcja tempo</w:t>
            </w:r>
            <w:r>
              <w:rPr>
                <w:color w:val="000000"/>
                <w:sz w:val="20"/>
                <w:szCs w:val="20"/>
              </w:rPr>
              <w:t xml:space="preserve"> </w:t>
            </w:r>
            <w:proofErr w:type="spellStart"/>
            <w:r w:rsidRPr="00F504BF">
              <w:rPr>
                <w:color w:val="000000"/>
                <w:sz w:val="20"/>
                <w:szCs w:val="20"/>
              </w:rPr>
              <w:t>mierza</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17.</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Pałeczka sztafetowa</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Wykonana ze stopu aluminium, malowana lakierem proszkowym w różnych kolorach. Waga 600 - 800g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18.</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Blok startowy</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Stalowy - zabezpieczony powłokami galwanicznymi. Płytki stóp - wykładzina antypoślizgowa. Skokowa redukcja rozstawu. Zgodny z przepisami PZLA.</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4</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19.</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Poprzeczka do skoku wzwyż</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sz w:val="20"/>
                <w:szCs w:val="20"/>
              </w:rPr>
            </w:pPr>
            <w:r w:rsidRPr="00F504BF">
              <w:rPr>
                <w:sz w:val="20"/>
                <w:szCs w:val="20"/>
              </w:rPr>
              <w:t>Aluminiowa anodowana. Długość: 400 cm, waga ~ 2 kg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20.</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Poprzeczka do skoku wzwyż</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Z włókien szklanych, pokryta tkaniną poliestrową. Długość: 400 cm, waga ~ 2 kg</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21.</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Siatka na piłki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Wykonanie z bawełny. Na 10 piłek.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5</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22.</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Komplet piłkarski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Wykonany z tkaniny drobno-włókienkowej poliestrowej, koszulka z nr na plecach i piersi, spodenki z nr na nogawce. W rozmiarach od 134cm do 182cm.</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16</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23.</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Pompka do piłek</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Uniwersalna, stalowa, z końcówką do piłek.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24.</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Kompresor do piłek</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Moc min. 90W, napięcie 220-240V. Wyposażony w 3 rodzaje końcówek do piłek.</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25.</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Komplet siatkarski</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Wykonany z tkaniny drobno-włókienkowej poliestrowej, koszulka z nr na plecach i piersi, spodenki z nr na nogawce. W rozmiarach od 134cm do 182cm.</w:t>
            </w:r>
          </w:p>
        </w:tc>
        <w:tc>
          <w:tcPr>
            <w:tcW w:w="603"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13</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8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26.</w:t>
            </w:r>
          </w:p>
        </w:tc>
        <w:tc>
          <w:tcPr>
            <w:tcW w:w="2412" w:type="dxa"/>
            <w:gridSpan w:val="4"/>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Kije </w:t>
            </w:r>
            <w:proofErr w:type="spellStart"/>
            <w:r w:rsidRPr="00F504BF">
              <w:rPr>
                <w:color w:val="000000"/>
                <w:sz w:val="20"/>
                <w:szCs w:val="20"/>
              </w:rPr>
              <w:t>trekkingowe</w:t>
            </w:r>
            <w:proofErr w:type="spellEnd"/>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 xml:space="preserve">Aluminiowe, z teleskopową regulacją długości. System </w:t>
            </w:r>
            <w:proofErr w:type="spellStart"/>
            <w:r w:rsidRPr="00F504BF">
              <w:rPr>
                <w:color w:val="000000"/>
                <w:sz w:val="20"/>
                <w:szCs w:val="20"/>
              </w:rPr>
              <w:t>anti-shock</w:t>
            </w:r>
            <w:proofErr w:type="spellEnd"/>
            <w:r w:rsidRPr="00F504BF">
              <w:rPr>
                <w:color w:val="000000"/>
                <w:sz w:val="20"/>
                <w:szCs w:val="20"/>
              </w:rPr>
              <w:t>,  rękojeść z tworzywa korkowego.</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597"/>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27.</w:t>
            </w:r>
          </w:p>
        </w:tc>
        <w:tc>
          <w:tcPr>
            <w:tcW w:w="2412" w:type="dxa"/>
            <w:gridSpan w:val="4"/>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Siatka do piłki siatkowej</w:t>
            </w:r>
          </w:p>
        </w:tc>
        <w:tc>
          <w:tcPr>
            <w:tcW w:w="679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rPr>
                <w:color w:val="000000"/>
                <w:sz w:val="20"/>
                <w:szCs w:val="20"/>
              </w:rPr>
            </w:pPr>
            <w:r w:rsidRPr="00F504BF">
              <w:rPr>
                <w:color w:val="000000"/>
                <w:sz w:val="20"/>
                <w:szCs w:val="20"/>
              </w:rPr>
              <w:t>Wymiary 9,5 x 1m, linki naciągowe góra - stal  dół - polipropylenowe długość 11,7m. Obszyta z 4 stron taśmą wzmacniającą, z antenką.</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r>
      <w:tr w:rsidR="00B439E4" w:rsidRPr="00F504BF" w:rsidTr="00C3139A">
        <w:trPr>
          <w:trHeight w:val="39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jc w:val="center"/>
              <w:rPr>
                <w:color w:val="000000"/>
              </w:rPr>
            </w:pPr>
            <w:r w:rsidRPr="00F504BF">
              <w:rPr>
                <w:color w:val="000000"/>
              </w:rPr>
              <w:lastRenderedPageBreak/>
              <w:t> </w:t>
            </w:r>
          </w:p>
          <w:p w:rsidR="00B439E4" w:rsidRPr="00F504BF" w:rsidRDefault="00B439E4" w:rsidP="00C3139A">
            <w:pPr>
              <w:jc w:val="right"/>
              <w:rPr>
                <w:b/>
                <w:bCs/>
                <w:color w:val="000000"/>
                <w:sz w:val="20"/>
                <w:szCs w:val="20"/>
              </w:rPr>
            </w:pPr>
            <w:r w:rsidRPr="00F504BF">
              <w:rPr>
                <w:b/>
                <w:bCs/>
                <w:color w:val="000000"/>
                <w:sz w:val="20"/>
                <w:szCs w:val="20"/>
              </w:rPr>
              <w:t> </w:t>
            </w:r>
          </w:p>
        </w:tc>
      </w:tr>
      <w:tr w:rsidR="00B439E4" w:rsidRPr="00F504BF" w:rsidTr="00C3139A">
        <w:trPr>
          <w:trHeight w:val="720"/>
        </w:trPr>
        <w:tc>
          <w:tcPr>
            <w:tcW w:w="15026" w:type="dxa"/>
            <w:gridSpan w:val="16"/>
            <w:tcBorders>
              <w:top w:val="single" w:sz="4" w:space="0" w:color="auto"/>
              <w:left w:val="single" w:sz="4" w:space="0" w:color="auto"/>
              <w:bottom w:val="single" w:sz="4" w:space="0" w:color="auto"/>
              <w:right w:val="single" w:sz="4" w:space="0" w:color="auto"/>
            </w:tcBorders>
            <w:shd w:val="clear" w:color="00B0F0" w:fill="C5D9F1"/>
            <w:noWrap/>
            <w:vAlign w:val="center"/>
            <w:hideMark/>
          </w:tcPr>
          <w:p w:rsidR="00B439E4" w:rsidRPr="00F504BF" w:rsidRDefault="00B439E4" w:rsidP="00C3139A">
            <w:pPr>
              <w:jc w:val="center"/>
              <w:rPr>
                <w:b/>
                <w:bCs/>
                <w:color w:val="000000"/>
                <w:sz w:val="28"/>
                <w:szCs w:val="28"/>
              </w:rPr>
            </w:pPr>
            <w:r w:rsidRPr="00F504BF">
              <w:rPr>
                <w:b/>
                <w:bCs/>
                <w:color w:val="000000"/>
                <w:sz w:val="28"/>
                <w:szCs w:val="28"/>
              </w:rPr>
              <w:t>Pomoce dydaktyczne na zajęcia w Szkolnym Ośrodku Kariery</w:t>
            </w:r>
          </w:p>
        </w:tc>
      </w:tr>
      <w:tr w:rsidR="00B439E4" w:rsidRPr="00F504BF" w:rsidTr="00C3139A">
        <w:trPr>
          <w:trHeight w:val="66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rPr>
                <w:b/>
                <w:bCs/>
                <w:color w:val="366092"/>
              </w:rPr>
            </w:pPr>
            <w:r w:rsidRPr="00F504BF">
              <w:rPr>
                <w:b/>
                <w:bCs/>
                <w:color w:val="366092"/>
              </w:rPr>
              <w:t>Gimnazjum Publiczne w Mniszkowie; ul. Piotrkowska 72; 26-341 Mniszków</w:t>
            </w:r>
          </w:p>
        </w:tc>
      </w:tr>
      <w:tr w:rsidR="00B439E4" w:rsidRPr="00F504BF" w:rsidTr="00C3139A">
        <w:trPr>
          <w:trHeight w:val="234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1.</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Filmy DVD o zawodach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Filmy ukazują możliwości edukacji szkolnej dotyczącej orientacji i poradnictwa zawodowego. Mogą z nich skorzystać także nauczyciele, pedagodzy do własnych celów dydaktycznych w swojej klasie czy szkole. Filmy dla gimnazjum i szkoły </w:t>
            </w:r>
            <w:proofErr w:type="spellStart"/>
            <w:r w:rsidRPr="00F504BF">
              <w:rPr>
                <w:color w:val="000000"/>
                <w:sz w:val="20"/>
                <w:szCs w:val="20"/>
              </w:rPr>
              <w:t>ponadgimnazjalnej</w:t>
            </w:r>
            <w:proofErr w:type="spellEnd"/>
            <w:r w:rsidRPr="00F504BF">
              <w:rPr>
                <w:color w:val="000000"/>
                <w:sz w:val="20"/>
                <w:szCs w:val="20"/>
              </w:rPr>
              <w:t xml:space="preserve"> służą również jako zachęta dla młodzieży, aby przed wyborem dalszej edukacji czy drogi zawodowej zdobyć podstawową wiedzę Zawodo znawczą i skorzystać  z pomocy doradcy zawodowego. Pokazują warsztat pracy doradcy zawodowego i są próbą przełamania bariery w kontaktach ucznia z doradcą za</w:t>
            </w:r>
            <w:r>
              <w:rPr>
                <w:color w:val="000000"/>
                <w:sz w:val="20"/>
                <w:szCs w:val="20"/>
              </w:rPr>
              <w:t xml:space="preserve">wodowym przy wyborach </w:t>
            </w:r>
            <w:proofErr w:type="spellStart"/>
            <w:r>
              <w:rPr>
                <w:color w:val="000000"/>
                <w:sz w:val="20"/>
                <w:szCs w:val="20"/>
              </w:rPr>
              <w:t>edukacyjno–</w:t>
            </w:r>
            <w:r w:rsidRPr="00F504BF">
              <w:rPr>
                <w:color w:val="000000"/>
                <w:sz w:val="20"/>
                <w:szCs w:val="20"/>
              </w:rPr>
              <w:t>zawodowych</w:t>
            </w:r>
            <w:proofErr w:type="spellEnd"/>
            <w:r w:rsidRPr="00F504BF">
              <w:rPr>
                <w:color w:val="000000"/>
                <w:sz w:val="20"/>
                <w:szCs w:val="20"/>
              </w:rPr>
              <w:t>.</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12</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right"/>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r>
      <w:tr w:rsidR="00B439E4" w:rsidRPr="00F504BF" w:rsidTr="00C3139A">
        <w:trPr>
          <w:trHeight w:val="168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2.</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Indywidualny </w:t>
            </w:r>
            <w:proofErr w:type="spellStart"/>
            <w:r w:rsidRPr="00F504BF">
              <w:rPr>
                <w:color w:val="000000"/>
                <w:sz w:val="20"/>
                <w:szCs w:val="20"/>
              </w:rPr>
              <w:t>Planer</w:t>
            </w:r>
            <w:proofErr w:type="spellEnd"/>
            <w:r w:rsidRPr="00F504BF">
              <w:rPr>
                <w:color w:val="000000"/>
                <w:sz w:val="20"/>
                <w:szCs w:val="20"/>
              </w:rPr>
              <w:t xml:space="preserve"> kariery 1.2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Indywidualny </w:t>
            </w:r>
            <w:proofErr w:type="spellStart"/>
            <w:r w:rsidRPr="00F504BF">
              <w:rPr>
                <w:color w:val="000000"/>
                <w:sz w:val="20"/>
                <w:szCs w:val="20"/>
              </w:rPr>
              <w:t>Planer</w:t>
            </w:r>
            <w:proofErr w:type="spellEnd"/>
            <w:r w:rsidRPr="00F504BF">
              <w:rPr>
                <w:color w:val="000000"/>
                <w:sz w:val="20"/>
                <w:szCs w:val="20"/>
              </w:rPr>
              <w:t xml:space="preserve"> Kariery jest narzędziem pozwalającym na zaplanowanie indywidualnej wizji kariery zawodowej, czyli przygotowanie osobistego programu edukacyjno-zawodowego.</w:t>
            </w:r>
            <w:r>
              <w:rPr>
                <w:color w:val="000000"/>
                <w:sz w:val="20"/>
                <w:szCs w:val="20"/>
              </w:rPr>
              <w:t xml:space="preserve"> </w:t>
            </w:r>
            <w:r w:rsidRPr="00F504BF">
              <w:rPr>
                <w:color w:val="000000"/>
                <w:sz w:val="20"/>
                <w:szCs w:val="20"/>
              </w:rPr>
              <w:t xml:space="preserve">IPK zbudowany jest z 4 modułów, a najważniejszym jest interaktywny IPD, pozwalający na zaprojektowanie osobistego planu działania.2.Klasyfikacja zawodów i specjalności.3.Świat zawodów,4.Poradnik dla niepełnosprawnych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r>
      <w:tr w:rsidR="00B439E4" w:rsidRPr="00F504BF" w:rsidTr="00C3139A">
        <w:trPr>
          <w:trHeight w:val="26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3.</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Piramida Kariery 3 cz. 1-6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Piramida Kariery 3 jest oprogramowaniem przeznaczonym do kształtowania swojej kariery zawodowej. Pozwala również wybrać przyszły zawód na podstawie własnych umiejętności. Każda część serii przeznaczona jest do innego zastosowania, w tym część do planowania kariery lub wyboru ścieżek edukacji.</w:t>
            </w:r>
            <w:r>
              <w:rPr>
                <w:color w:val="000000"/>
                <w:sz w:val="20"/>
                <w:szCs w:val="20"/>
              </w:rPr>
              <w:t xml:space="preserve"> </w:t>
            </w:r>
            <w:r w:rsidRPr="00F504BF">
              <w:rPr>
                <w:color w:val="000000"/>
                <w:sz w:val="20"/>
                <w:szCs w:val="20"/>
              </w:rPr>
              <w:t xml:space="preserve">Piramida Kariery 3 składa się z serii programów multimedialnych, połączonych ze sobą w logiczny sposób i tworzących spójną całość. Cz.1 – Poznaję i odkrywam samego siebie, cz.2 – Planowanie kariery zawodowej, cz.3 – Ścieżki edukacyjne, cz. 4 – </w:t>
            </w:r>
            <w:proofErr w:type="spellStart"/>
            <w:r w:rsidRPr="00F504BF">
              <w:rPr>
                <w:color w:val="000000"/>
                <w:sz w:val="20"/>
                <w:szCs w:val="20"/>
              </w:rPr>
              <w:t>Zawód…Jak</w:t>
            </w:r>
            <w:proofErr w:type="spellEnd"/>
            <w:r w:rsidRPr="00F504BF">
              <w:rPr>
                <w:color w:val="000000"/>
                <w:sz w:val="20"/>
                <w:szCs w:val="20"/>
              </w:rPr>
              <w:t xml:space="preserve"> to łatwo powiedzie, cz.5 – Przygotowanie do spotkania z pracodawcą, cz.6 – Ja i pracodawca – rozmowa kwalifikacyjna. Komplet stanowi 6szt. licencji bezterminowych (cz.1-6) na 10 stanowisk komputerowych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D0D0D"/>
                <w:sz w:val="20"/>
                <w:szCs w:val="20"/>
              </w:rPr>
            </w:pPr>
            <w:r w:rsidRPr="00F504BF">
              <w:rPr>
                <w:color w:val="0D0D0D"/>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proofErr w:type="spellStart"/>
            <w:r w:rsidRPr="00F504BF">
              <w:rPr>
                <w:color w:val="000000"/>
                <w:sz w:val="20"/>
                <w:szCs w:val="20"/>
              </w:rPr>
              <w:t>kpl</w:t>
            </w:r>
            <w:proofErr w:type="spellEnd"/>
            <w:r w:rsidRPr="00F504BF">
              <w:rPr>
                <w:color w:val="000000"/>
                <w:sz w:val="20"/>
                <w:szCs w:val="20"/>
              </w:rPr>
              <w:t>.</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r>
      <w:tr w:rsidR="00B439E4" w:rsidRPr="00F504BF" w:rsidTr="00C3139A">
        <w:trPr>
          <w:trHeight w:val="160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4.</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Scenariusze zajęć -Poradnictwo zawodowe Poziom I-III.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Kompletny zestaw narzędzi przygotowanych do prowadzenia zajęć z poradnictwa zawodowego. Zajęcia prowadzone na podstawie scenariuszy mają na celu dostarczenie informacji i wiedzy koniecznej do podejmowania decyzji edukacyjnych i zawodowych mających wpływ na przyszłe życie. Komplet stanowi 6 szt. licencji bezterminowych na dowolną liczbę stanowisk komputerowych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D0D0D"/>
                <w:sz w:val="20"/>
                <w:szCs w:val="20"/>
              </w:rPr>
            </w:pPr>
            <w:r w:rsidRPr="00F504BF">
              <w:rPr>
                <w:color w:val="0D0D0D"/>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proofErr w:type="spellStart"/>
            <w:r w:rsidRPr="00F504BF">
              <w:rPr>
                <w:color w:val="000000"/>
                <w:sz w:val="20"/>
                <w:szCs w:val="20"/>
              </w:rPr>
              <w:t>kpl</w:t>
            </w:r>
            <w:proofErr w:type="spellEnd"/>
            <w:r w:rsidRPr="00F504BF">
              <w:rPr>
                <w:color w:val="000000"/>
                <w:sz w:val="20"/>
                <w:szCs w:val="20"/>
              </w:rPr>
              <w:t>.</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r>
      <w:tr w:rsidR="00B439E4" w:rsidRPr="00F504BF" w:rsidTr="00C3139A">
        <w:trPr>
          <w:trHeight w:val="541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5.</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Spacery po zawodach - 17 branży</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Spacery po zawodach to seria multimedialnych programów będących bogatym źródłem informacji o zawodach ze wszystkich 17 branż Przewodnika po Zawodach. </w:t>
            </w:r>
            <w:r w:rsidRPr="00F504BF">
              <w:rPr>
                <w:color w:val="000000"/>
                <w:sz w:val="20"/>
                <w:szCs w:val="20"/>
              </w:rPr>
              <w:br/>
              <w:t>Zawody zostały pokazane w postaci multimedialnych prezentacji , w których ujęto:</w:t>
            </w:r>
            <w:r w:rsidRPr="00F504BF">
              <w:rPr>
                <w:color w:val="000000"/>
                <w:sz w:val="20"/>
                <w:szCs w:val="20"/>
              </w:rPr>
              <w:br/>
              <w:t xml:space="preserve">    zadania i czynności robocze</w:t>
            </w:r>
            <w:r w:rsidRPr="00F504BF">
              <w:rPr>
                <w:color w:val="000000"/>
                <w:sz w:val="20"/>
                <w:szCs w:val="20"/>
              </w:rPr>
              <w:br/>
              <w:t xml:space="preserve">    wymagania psychologiczne, fizyczne, zdrowotne</w:t>
            </w:r>
            <w:r w:rsidRPr="00F504BF">
              <w:rPr>
                <w:color w:val="000000"/>
                <w:sz w:val="20"/>
                <w:szCs w:val="20"/>
              </w:rPr>
              <w:br/>
              <w:t xml:space="preserve">    środowisko pracy</w:t>
            </w:r>
            <w:r w:rsidRPr="00F504BF">
              <w:rPr>
                <w:color w:val="000000"/>
                <w:sz w:val="20"/>
                <w:szCs w:val="20"/>
              </w:rPr>
              <w:br/>
              <w:t xml:space="preserve">    warunki podjęcia pracy w zawodzie</w:t>
            </w:r>
            <w:r w:rsidRPr="00F504BF">
              <w:rPr>
                <w:color w:val="000000"/>
                <w:sz w:val="20"/>
                <w:szCs w:val="20"/>
              </w:rPr>
              <w:br/>
              <w:t xml:space="preserve">    możliwości zatrudnienia</w:t>
            </w:r>
            <w:r w:rsidRPr="00F504BF">
              <w:rPr>
                <w:color w:val="000000"/>
                <w:sz w:val="20"/>
                <w:szCs w:val="20"/>
              </w:rPr>
              <w:br/>
              <w:t xml:space="preserve">    możliwości awansu.</w:t>
            </w:r>
            <w:r w:rsidRPr="00F504BF">
              <w:rPr>
                <w:color w:val="000000"/>
                <w:sz w:val="20"/>
                <w:szCs w:val="20"/>
              </w:rPr>
              <w:br/>
              <w:t>Prezentacje zachęcają do zastanowienia się nad tym, kim chcę zostać, a także pomagają lepiej zrozumieć specyfikę prezentowanych zawodów.17 branży: 1.Administracja, zarządzanie, bussines, praca urzędnicza; 2.Sztuka i projektowanie artystyczne; 3.Nauczanie, wychowanie i działalność kulturalna, 4.Rozrywka, rekreacja, turystyka; 5.Gastronomia, hotelarstwo, usługi domowe; 6.Ochrona zdrowia; 7.Służby socjalne, społeczne i zatrudnienie; 8.Prawo i dziedziny pokrewne; 9.Bezpieczeństwo i służby ochrony; 10.Finanse i dziedziny pokrewne; 11.Handel, dziedziny pokrewne i usługi; 12.Nauka i dziedziny z nią związane; 13.Przemysł wydobywczy, ciężki, elektryka, elektronika; 14.Przemysł lekki i rzemiosło; 15.Budownictwo i architektura; 16.Rolnictwo, hodowla, ogrodnictwo, przyroda; 17. Transport i łączność. Komplet stanowi 17 szt. licencji bezterminowych na 5 stanowisk komputerowych</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D0D0D"/>
                <w:sz w:val="20"/>
                <w:szCs w:val="20"/>
              </w:rPr>
            </w:pPr>
            <w:r w:rsidRPr="00F504BF">
              <w:rPr>
                <w:color w:val="0D0D0D"/>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proofErr w:type="spellStart"/>
            <w:r w:rsidRPr="00F504BF">
              <w:rPr>
                <w:color w:val="000000"/>
                <w:sz w:val="20"/>
                <w:szCs w:val="20"/>
              </w:rPr>
              <w:t>kpl</w:t>
            </w:r>
            <w:proofErr w:type="spellEnd"/>
            <w:r w:rsidRPr="00F504BF">
              <w:rPr>
                <w:color w:val="000000"/>
                <w:sz w:val="20"/>
                <w:szCs w:val="20"/>
              </w:rPr>
              <w:t>.</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r>
      <w:tr w:rsidR="00B439E4" w:rsidRPr="00F504BF" w:rsidTr="00C3139A">
        <w:trPr>
          <w:trHeight w:val="406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6.</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Testy Kariery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Testy kariery to seria testów psychologicznych w formie programów komputerowych. Testy te stanowią element planowania własnej kariery, a także narzędzie pracy dla doradcy zawodowego.</w:t>
            </w:r>
            <w:r>
              <w:rPr>
                <w:color w:val="000000"/>
                <w:sz w:val="20"/>
                <w:szCs w:val="20"/>
              </w:rPr>
              <w:t xml:space="preserve"> </w:t>
            </w:r>
            <w:r w:rsidRPr="00F504BF">
              <w:rPr>
                <w:color w:val="000000"/>
                <w:sz w:val="20"/>
                <w:szCs w:val="20"/>
              </w:rPr>
              <w:t>Testy pozwalają na ocenę różnych aspektów funkcjonowania związanych z wyborem ścieżki kariery. Mogą stanowić podstawę do rozmowy i wsparcia ze strony doradcy zawodowego.</w:t>
            </w:r>
            <w:r>
              <w:rPr>
                <w:color w:val="000000"/>
                <w:sz w:val="20"/>
                <w:szCs w:val="20"/>
              </w:rPr>
              <w:t xml:space="preserve"> </w:t>
            </w:r>
            <w:r w:rsidRPr="00F504BF">
              <w:rPr>
                <w:color w:val="000000"/>
                <w:sz w:val="20"/>
                <w:szCs w:val="20"/>
              </w:rPr>
              <w:t>Oprogramowanie umożliwia automatyczne przeprowadzenie badania, obliczenie wyników oraz uzyskanie wydruku stanowiącego słowny opis wyników. Dodatkowo w programie można znaleźć materiały związane z tematyką testu oraz spis przykładowych książek polecanych jako lektura dodatkowa. Testy Kariery: Kompetencje-filary sukcesu, Czy akceptuję siebie?, Czy jestem asertywny?, Czy jestem konsekwentny?, Czy jestem kreatywny? Czy jestem przedsiębiorczy?, Czy jestem samodzielny?, Czy lubię szkołę? - obraz szkoły, Samoocena zainteresowań zawodowych, W jaki sposób się uczę?, Zarządzanie czasem, W jaki sposób poznaję i organizuję świat?, test preferencji i predyspozycji zawodowych, test stresu egzaminacyjnego. Komplet stanowi 14 szt. licencji na 2 lata na 5 stanowisk komputerowych</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D0D0D"/>
                <w:sz w:val="20"/>
                <w:szCs w:val="20"/>
              </w:rPr>
            </w:pPr>
            <w:r w:rsidRPr="00F504BF">
              <w:rPr>
                <w:color w:val="0D0D0D"/>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proofErr w:type="spellStart"/>
            <w:r w:rsidRPr="00F504BF">
              <w:rPr>
                <w:color w:val="000000"/>
                <w:sz w:val="20"/>
                <w:szCs w:val="20"/>
              </w:rPr>
              <w:t>kpl</w:t>
            </w:r>
            <w:proofErr w:type="spellEnd"/>
            <w:r w:rsidRPr="00F504BF">
              <w:rPr>
                <w:color w:val="000000"/>
                <w:sz w:val="20"/>
                <w:szCs w:val="20"/>
              </w:rPr>
              <w:t>.</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r>
      <w:tr w:rsidR="00B439E4" w:rsidRPr="00F504BF" w:rsidTr="00C3139A">
        <w:trPr>
          <w:trHeight w:val="138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7.</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Przewodnik po kształceniu zawodowym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Przewodnik po kształceniu zawodowym to kompendium wiedzy o </w:t>
            </w:r>
            <w:proofErr w:type="spellStart"/>
            <w:r w:rsidRPr="00F504BF">
              <w:rPr>
                <w:color w:val="000000"/>
                <w:sz w:val="20"/>
                <w:szCs w:val="20"/>
              </w:rPr>
              <w:t>ponadgimnazjalnych</w:t>
            </w:r>
            <w:proofErr w:type="spellEnd"/>
            <w:r w:rsidRPr="00F504BF">
              <w:rPr>
                <w:color w:val="000000"/>
                <w:sz w:val="20"/>
                <w:szCs w:val="20"/>
              </w:rPr>
              <w:t xml:space="preserve"> szkołach zawodowych. Przewodnik zbudowany jest z 4 części: Cz.1. Dlaczego warto? Cz.2. Kształcenie zawodowe w szkole Cz.3. Kształcenie zawodowe poza szkołą Cz.4. Kształcenie zawodowe a rynek pracy. Licencja bezterminowa na 10 stanowisk komputerowych</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r>
      <w:tr w:rsidR="00B439E4" w:rsidRPr="00F504BF" w:rsidTr="00C3139A">
        <w:trPr>
          <w:trHeight w:val="204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t>8.</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Test wstępnych zainteresowań branżowych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 xml:space="preserve">Program ten, jest  źródłem informacji, wprowadza w bogaty świat zawodów, pozwala uzyskać rzetelną wiedzę na jego temat, przez co wspiera dzieci oraz młodzież w procesie planowania ścieżki kariery. Informacje zawarte w programie oraz grafika przygotowane zostały w sposób niezwykle atrakcyjny, a prosty i zrozumiały język, w jakim wszystko to zostało opisane, powoduje, że znikają bariery mogące utrudniać poznanie nowych treści. Test dla szkół podstawowych i gimnazjów. Licencja na 2 lata na 5 stanowisk komputerowych </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r>
      <w:tr w:rsidR="00B439E4" w:rsidRPr="00F504BF" w:rsidTr="00C3139A">
        <w:trPr>
          <w:trHeight w:val="1815"/>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B439E4" w:rsidRPr="00F504BF" w:rsidRDefault="00B439E4" w:rsidP="00C3139A">
            <w:pPr>
              <w:rPr>
                <w:color w:val="000000"/>
              </w:rPr>
            </w:pPr>
            <w:r w:rsidRPr="00F504BF">
              <w:rPr>
                <w:color w:val="000000"/>
              </w:rPr>
              <w:lastRenderedPageBreak/>
              <w:t>9.</w:t>
            </w:r>
          </w:p>
        </w:tc>
        <w:tc>
          <w:tcPr>
            <w:tcW w:w="2412" w:type="dxa"/>
            <w:gridSpan w:val="4"/>
            <w:tcBorders>
              <w:top w:val="nil"/>
              <w:left w:val="nil"/>
              <w:bottom w:val="single" w:sz="4" w:space="0" w:color="auto"/>
              <w:right w:val="single" w:sz="4" w:space="0" w:color="auto"/>
            </w:tcBorders>
            <w:shd w:val="clear" w:color="auto" w:fill="auto"/>
            <w:noWrap/>
            <w:vAlign w:val="bottom"/>
            <w:hideMark/>
          </w:tcPr>
          <w:p w:rsidR="00B439E4" w:rsidRPr="00F504BF" w:rsidRDefault="00B439E4" w:rsidP="00C3139A">
            <w:pPr>
              <w:rPr>
                <w:color w:val="000000"/>
                <w:sz w:val="20"/>
                <w:szCs w:val="20"/>
              </w:rPr>
            </w:pPr>
            <w:r w:rsidRPr="00F504BF">
              <w:rPr>
                <w:color w:val="000000"/>
                <w:sz w:val="20"/>
                <w:szCs w:val="20"/>
              </w:rPr>
              <w:t xml:space="preserve">Przejmij inicjatywę! Przewodnik po przedsiębiorczości </w:t>
            </w:r>
          </w:p>
        </w:tc>
        <w:tc>
          <w:tcPr>
            <w:tcW w:w="6798"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rPr>
                <w:color w:val="000000"/>
                <w:sz w:val="20"/>
                <w:szCs w:val="20"/>
              </w:rPr>
            </w:pPr>
            <w:r w:rsidRPr="00F504BF">
              <w:rPr>
                <w:color w:val="000000"/>
                <w:sz w:val="20"/>
                <w:szCs w:val="20"/>
              </w:rPr>
              <w:t>Przejmij inicjatywę! Przewodnik po przedsiębiorczości jest narzędziem mającym na celu wprowadzenie w tematykę przedsiębiorczości, ekonomii i pieniądza oraz wspomagającym rozwój postawy przedsiębiorczej. Przewodnik kierowany jest do uczniów gimnazjów.</w:t>
            </w:r>
            <w:r>
              <w:rPr>
                <w:color w:val="000000"/>
                <w:sz w:val="20"/>
                <w:szCs w:val="20"/>
              </w:rPr>
              <w:t xml:space="preserve"> </w:t>
            </w:r>
            <w:r w:rsidRPr="00F504BF">
              <w:rPr>
                <w:color w:val="000000"/>
                <w:sz w:val="20"/>
                <w:szCs w:val="20"/>
              </w:rPr>
              <w:t>Przewodnik po przedsiębiorczości zbudowany jest z 3 części: Cz.1. Dlaczego warto być przedsiębiorczym? Cz.2. Gospodarka rynkowa Cz. 3. Własna firma. Licencja bezterminowa na 10 stanowisk komputerowych</w:t>
            </w:r>
          </w:p>
        </w:tc>
        <w:tc>
          <w:tcPr>
            <w:tcW w:w="603" w:type="dxa"/>
            <w:gridSpan w:val="2"/>
            <w:tcBorders>
              <w:top w:val="nil"/>
              <w:left w:val="nil"/>
              <w:bottom w:val="single" w:sz="4" w:space="0" w:color="auto"/>
              <w:right w:val="single" w:sz="4" w:space="0" w:color="auto"/>
            </w:tcBorders>
            <w:shd w:val="clear" w:color="auto" w:fill="auto"/>
            <w:vAlign w:val="center"/>
            <w:hideMark/>
          </w:tcPr>
          <w:p w:rsidR="00B439E4" w:rsidRPr="00F504BF" w:rsidRDefault="00B439E4" w:rsidP="00C3139A">
            <w:pPr>
              <w:jc w:val="center"/>
              <w:rPr>
                <w:color w:val="000000"/>
                <w:sz w:val="20"/>
                <w:szCs w:val="20"/>
              </w:rPr>
            </w:pPr>
            <w:r w:rsidRPr="00F504BF">
              <w:rPr>
                <w:color w:val="000000"/>
                <w:sz w:val="20"/>
                <w:szCs w:val="20"/>
              </w:rPr>
              <w:t>1</w:t>
            </w:r>
          </w:p>
        </w:tc>
        <w:tc>
          <w:tcPr>
            <w:tcW w:w="588" w:type="dxa"/>
            <w:gridSpan w:val="2"/>
            <w:tcBorders>
              <w:top w:val="nil"/>
              <w:left w:val="nil"/>
              <w:bottom w:val="single" w:sz="4" w:space="0" w:color="auto"/>
              <w:right w:val="single" w:sz="4" w:space="0" w:color="auto"/>
            </w:tcBorders>
            <w:shd w:val="clear" w:color="000000" w:fill="FFFFFF"/>
            <w:vAlign w:val="center"/>
            <w:hideMark/>
          </w:tcPr>
          <w:p w:rsidR="00B439E4" w:rsidRPr="00F504BF" w:rsidRDefault="00B439E4" w:rsidP="00C3139A">
            <w:pPr>
              <w:jc w:val="center"/>
              <w:rPr>
                <w:color w:val="000000"/>
                <w:sz w:val="20"/>
                <w:szCs w:val="20"/>
              </w:rPr>
            </w:pPr>
            <w:r w:rsidRPr="00F504BF">
              <w:rPr>
                <w:color w:val="000000"/>
                <w:sz w:val="20"/>
                <w:szCs w:val="20"/>
              </w:rPr>
              <w:t>szt.</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c>
          <w:tcPr>
            <w:tcW w:w="2412" w:type="dxa"/>
            <w:gridSpan w:val="3"/>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rPr>
                <w:color w:val="000000"/>
                <w:sz w:val="20"/>
                <w:szCs w:val="20"/>
              </w:rPr>
            </w:pPr>
            <w:r w:rsidRPr="00F504BF">
              <w:rPr>
                <w:color w:val="000000"/>
                <w:sz w:val="20"/>
                <w:szCs w:val="20"/>
              </w:rPr>
              <w:t> </w:t>
            </w:r>
          </w:p>
        </w:tc>
      </w:tr>
      <w:tr w:rsidR="00B439E4" w:rsidRPr="00F504BF" w:rsidTr="00C3139A">
        <w:trPr>
          <w:trHeight w:val="585"/>
        </w:trPr>
        <w:tc>
          <w:tcPr>
            <w:tcW w:w="1261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E4" w:rsidRPr="00F504BF" w:rsidRDefault="00B439E4" w:rsidP="00C3139A">
            <w:pPr>
              <w:jc w:val="right"/>
              <w:rPr>
                <w:b/>
                <w:bCs/>
                <w:color w:val="366092"/>
              </w:rPr>
            </w:pPr>
            <w:r w:rsidRPr="00F504BF">
              <w:rPr>
                <w:b/>
                <w:bCs/>
                <w:color w:val="366092"/>
              </w:rPr>
              <w:t> </w:t>
            </w:r>
            <w:r w:rsidRPr="00AB4516">
              <w:rPr>
                <w:b/>
                <w:color w:val="000000"/>
              </w:rPr>
              <w:t>RAZEM wartość brutto</w:t>
            </w:r>
          </w:p>
        </w:tc>
        <w:tc>
          <w:tcPr>
            <w:tcW w:w="2412" w:type="dxa"/>
            <w:gridSpan w:val="3"/>
            <w:tcBorders>
              <w:top w:val="nil"/>
              <w:left w:val="nil"/>
              <w:bottom w:val="single" w:sz="4" w:space="0" w:color="auto"/>
              <w:right w:val="single" w:sz="4" w:space="0" w:color="auto"/>
            </w:tcBorders>
            <w:shd w:val="clear" w:color="auto" w:fill="auto"/>
            <w:noWrap/>
            <w:vAlign w:val="center"/>
            <w:hideMark/>
          </w:tcPr>
          <w:p w:rsidR="00B439E4" w:rsidRPr="00F504BF" w:rsidRDefault="00B439E4" w:rsidP="00C3139A">
            <w:pPr>
              <w:jc w:val="right"/>
              <w:rPr>
                <w:b/>
                <w:bCs/>
                <w:sz w:val="20"/>
                <w:szCs w:val="20"/>
              </w:rPr>
            </w:pPr>
            <w:r w:rsidRPr="00F504BF">
              <w:rPr>
                <w:b/>
                <w:bCs/>
                <w:sz w:val="20"/>
                <w:szCs w:val="20"/>
              </w:rPr>
              <w:t> </w:t>
            </w:r>
          </w:p>
        </w:tc>
      </w:tr>
      <w:tr w:rsidR="00B439E4" w:rsidRPr="00F504BF" w:rsidTr="00C3139A">
        <w:trPr>
          <w:trHeight w:val="285"/>
        </w:trPr>
        <w:tc>
          <w:tcPr>
            <w:tcW w:w="701" w:type="dxa"/>
            <w:tcBorders>
              <w:top w:val="nil"/>
              <w:left w:val="nil"/>
              <w:bottom w:val="nil"/>
              <w:right w:val="nil"/>
            </w:tcBorders>
            <w:shd w:val="clear" w:color="auto" w:fill="auto"/>
            <w:noWrap/>
            <w:vAlign w:val="bottom"/>
            <w:hideMark/>
          </w:tcPr>
          <w:p w:rsidR="00B439E4" w:rsidRPr="00F504BF" w:rsidRDefault="00B439E4" w:rsidP="00C3139A">
            <w:pPr>
              <w:rPr>
                <w:rFonts w:ascii="Arial" w:hAnsi="Arial" w:cs="Arial"/>
                <w:color w:val="000000"/>
              </w:rPr>
            </w:pPr>
          </w:p>
        </w:tc>
        <w:tc>
          <w:tcPr>
            <w:tcW w:w="6015" w:type="dxa"/>
            <w:gridSpan w:val="5"/>
            <w:tcBorders>
              <w:top w:val="nil"/>
              <w:left w:val="nil"/>
              <w:bottom w:val="nil"/>
              <w:right w:val="nil"/>
            </w:tcBorders>
            <w:shd w:val="clear" w:color="auto" w:fill="auto"/>
            <w:noWrap/>
            <w:vAlign w:val="center"/>
            <w:hideMark/>
          </w:tcPr>
          <w:p w:rsidR="00B439E4" w:rsidRPr="00F504BF" w:rsidRDefault="00B439E4" w:rsidP="00C3139A">
            <w:pPr>
              <w:rPr>
                <w:rFonts w:ascii="Calibri" w:hAnsi="Calibri" w:cs="Arial"/>
                <w:color w:val="000000"/>
                <w:sz w:val="20"/>
                <w:szCs w:val="20"/>
              </w:rPr>
            </w:pPr>
          </w:p>
        </w:tc>
        <w:tc>
          <w:tcPr>
            <w:tcW w:w="3195" w:type="dxa"/>
            <w:tcBorders>
              <w:top w:val="nil"/>
              <w:left w:val="nil"/>
              <w:bottom w:val="nil"/>
              <w:right w:val="nil"/>
            </w:tcBorders>
            <w:shd w:val="clear" w:color="auto" w:fill="auto"/>
            <w:noWrap/>
            <w:vAlign w:val="center"/>
            <w:hideMark/>
          </w:tcPr>
          <w:p w:rsidR="00B439E4" w:rsidRPr="00F504BF" w:rsidRDefault="00B439E4" w:rsidP="00C3139A">
            <w:pPr>
              <w:rPr>
                <w:rFonts w:ascii="Calibri" w:hAnsi="Calibri" w:cs="Arial"/>
                <w:color w:val="000000"/>
                <w:sz w:val="20"/>
                <w:szCs w:val="20"/>
              </w:rPr>
            </w:pPr>
          </w:p>
        </w:tc>
        <w:tc>
          <w:tcPr>
            <w:tcW w:w="603" w:type="dxa"/>
            <w:gridSpan w:val="2"/>
            <w:tcBorders>
              <w:top w:val="nil"/>
              <w:left w:val="nil"/>
              <w:bottom w:val="nil"/>
              <w:right w:val="nil"/>
            </w:tcBorders>
            <w:shd w:val="clear" w:color="auto" w:fill="auto"/>
            <w:noWrap/>
            <w:vAlign w:val="bottom"/>
            <w:hideMark/>
          </w:tcPr>
          <w:p w:rsidR="00B439E4" w:rsidRPr="00F504BF" w:rsidRDefault="00B439E4" w:rsidP="00C3139A">
            <w:pPr>
              <w:rPr>
                <w:rFonts w:ascii="Arial" w:hAnsi="Arial" w:cs="Arial"/>
                <w:color w:val="000000"/>
              </w:rPr>
            </w:pPr>
          </w:p>
        </w:tc>
        <w:tc>
          <w:tcPr>
            <w:tcW w:w="588" w:type="dxa"/>
            <w:gridSpan w:val="2"/>
            <w:tcBorders>
              <w:top w:val="nil"/>
              <w:left w:val="nil"/>
              <w:bottom w:val="nil"/>
              <w:right w:val="nil"/>
            </w:tcBorders>
            <w:shd w:val="clear" w:color="auto" w:fill="auto"/>
            <w:noWrap/>
            <w:vAlign w:val="bottom"/>
            <w:hideMark/>
          </w:tcPr>
          <w:p w:rsidR="00B439E4" w:rsidRPr="00F504BF" w:rsidRDefault="00B439E4" w:rsidP="00C3139A">
            <w:pPr>
              <w:rPr>
                <w:rFonts w:ascii="Arial" w:hAnsi="Arial" w:cs="Arial"/>
                <w:color w:val="000000"/>
              </w:rPr>
            </w:pPr>
          </w:p>
        </w:tc>
        <w:tc>
          <w:tcPr>
            <w:tcW w:w="1512" w:type="dxa"/>
            <w:gridSpan w:val="2"/>
            <w:tcBorders>
              <w:top w:val="nil"/>
              <w:left w:val="nil"/>
              <w:bottom w:val="nil"/>
              <w:right w:val="nil"/>
            </w:tcBorders>
            <w:shd w:val="clear" w:color="auto" w:fill="auto"/>
            <w:noWrap/>
            <w:vAlign w:val="bottom"/>
            <w:hideMark/>
          </w:tcPr>
          <w:p w:rsidR="00B439E4" w:rsidRPr="00F504BF" w:rsidRDefault="00B439E4" w:rsidP="00C3139A">
            <w:pPr>
              <w:rPr>
                <w:rFonts w:ascii="Arial" w:hAnsi="Arial" w:cs="Arial"/>
                <w:color w:val="000000"/>
              </w:rPr>
            </w:pPr>
          </w:p>
        </w:tc>
        <w:tc>
          <w:tcPr>
            <w:tcW w:w="2412" w:type="dxa"/>
            <w:gridSpan w:val="3"/>
            <w:tcBorders>
              <w:top w:val="nil"/>
              <w:left w:val="nil"/>
              <w:bottom w:val="nil"/>
              <w:right w:val="nil"/>
            </w:tcBorders>
            <w:shd w:val="clear" w:color="auto" w:fill="auto"/>
            <w:noWrap/>
            <w:vAlign w:val="bottom"/>
            <w:hideMark/>
          </w:tcPr>
          <w:p w:rsidR="00B439E4" w:rsidRPr="00F504BF" w:rsidRDefault="00B439E4" w:rsidP="00C3139A">
            <w:pPr>
              <w:rPr>
                <w:rFonts w:ascii="Arial" w:hAnsi="Arial" w:cs="Arial"/>
                <w:color w:val="000000"/>
              </w:rPr>
            </w:pPr>
          </w:p>
        </w:tc>
      </w:tr>
      <w:tr w:rsidR="00B439E4" w:rsidRPr="00F504BF" w:rsidTr="00C3139A">
        <w:trPr>
          <w:trHeight w:val="1080"/>
        </w:trPr>
        <w:tc>
          <w:tcPr>
            <w:tcW w:w="15026" w:type="dxa"/>
            <w:gridSpan w:val="16"/>
            <w:tcBorders>
              <w:top w:val="nil"/>
              <w:left w:val="nil"/>
              <w:bottom w:val="nil"/>
              <w:right w:val="nil"/>
            </w:tcBorders>
            <w:shd w:val="clear" w:color="auto" w:fill="auto"/>
            <w:vAlign w:val="center"/>
            <w:hideMark/>
          </w:tcPr>
          <w:p w:rsidR="00B439E4" w:rsidRDefault="00B439E4" w:rsidP="00C3139A">
            <w:pPr>
              <w:rPr>
                <w:b/>
                <w:bCs/>
                <w:color w:val="376092"/>
              </w:rPr>
            </w:pPr>
            <w:r w:rsidRPr="00F504BF">
              <w:rPr>
                <w:b/>
                <w:bCs/>
                <w:color w:val="376092"/>
              </w:rPr>
              <w:t xml:space="preserve">Uwaga 1. Zamawiający dopuszcza zastąpienie wymienionych produktów produktem równoważnym spełniającym taką samą funkcję z zachowaniem jakości.                                                 </w:t>
            </w:r>
          </w:p>
          <w:p w:rsidR="00B439E4" w:rsidRPr="00F504BF" w:rsidRDefault="00B439E4" w:rsidP="00C3139A">
            <w:pPr>
              <w:rPr>
                <w:b/>
                <w:bCs/>
                <w:color w:val="376092"/>
              </w:rPr>
            </w:pPr>
            <w:r w:rsidRPr="00F504BF">
              <w:rPr>
                <w:b/>
                <w:bCs/>
                <w:color w:val="376092"/>
              </w:rPr>
              <w:t xml:space="preserve"> Uwaga 2. Dopuszcza się tolerancję wszystkich podanych wymiarów liniowych +, - 10 %</w:t>
            </w:r>
          </w:p>
        </w:tc>
      </w:tr>
      <w:tr w:rsidR="00B439E4" w:rsidRPr="00F504BF" w:rsidTr="00C3139A">
        <w:trPr>
          <w:gridAfter w:val="1"/>
          <w:wAfter w:w="283" w:type="dxa"/>
          <w:trHeight w:val="330"/>
        </w:trPr>
        <w:tc>
          <w:tcPr>
            <w:tcW w:w="14743" w:type="dxa"/>
            <w:gridSpan w:val="15"/>
            <w:tcBorders>
              <w:top w:val="nil"/>
              <w:left w:val="nil"/>
              <w:bottom w:val="nil"/>
              <w:right w:val="nil"/>
            </w:tcBorders>
            <w:shd w:val="clear" w:color="auto" w:fill="auto"/>
            <w:noWrap/>
            <w:vAlign w:val="bottom"/>
            <w:hideMark/>
          </w:tcPr>
          <w:p w:rsidR="00B439E4" w:rsidRPr="00F504BF" w:rsidRDefault="00B439E4" w:rsidP="00C3139A">
            <w:pPr>
              <w:rPr>
                <w:color w:val="000000"/>
              </w:rPr>
            </w:pPr>
          </w:p>
        </w:tc>
      </w:tr>
    </w:tbl>
    <w:p w:rsidR="002257D8" w:rsidRDefault="002257D8"/>
    <w:sectPr w:rsidR="002257D8" w:rsidSect="009729B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5"/>
    <w:lvl w:ilvl="0">
      <w:start w:val="1"/>
      <w:numFmt w:val="decimal"/>
      <w:lvlText w:val="%1."/>
      <w:lvlJc w:val="left"/>
      <w:pPr>
        <w:tabs>
          <w:tab w:val="num" w:pos="0"/>
        </w:tabs>
        <w:ind w:left="851" w:hanging="360"/>
      </w:pPr>
      <w:rPr>
        <w:rFonts w:cs="Times New Roman"/>
      </w:rPr>
    </w:lvl>
    <w:lvl w:ilvl="1">
      <w:start w:val="1"/>
      <w:numFmt w:val="decimal"/>
      <w:lvlText w:val="%1.%2."/>
      <w:lvlJc w:val="left"/>
      <w:pPr>
        <w:tabs>
          <w:tab w:val="num" w:pos="794"/>
        </w:tabs>
        <w:ind w:left="794" w:hanging="471"/>
      </w:pPr>
      <w:rPr>
        <w:rFonts w:ascii="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rPr>
    </w:lvl>
    <w:lvl w:ilvl="5">
      <w:start w:val="1"/>
      <w:numFmt w:val="lowerRoman"/>
      <w:lvlText w:val="%6."/>
      <w:lvlJc w:val="left"/>
      <w:pPr>
        <w:tabs>
          <w:tab w:val="num" w:pos="3963"/>
        </w:tabs>
        <w:ind w:left="3963" w:hanging="180"/>
      </w:pPr>
      <w:rPr>
        <w:rFonts w:cs="Times New Roman"/>
      </w:rPr>
    </w:lvl>
    <w:lvl w:ilvl="6">
      <w:start w:val="1"/>
      <w:numFmt w:val="decimal"/>
      <w:lvlText w:val="%7."/>
      <w:lvlJc w:val="left"/>
      <w:pPr>
        <w:tabs>
          <w:tab w:val="num" w:pos="357"/>
        </w:tabs>
        <w:ind w:left="357" w:hanging="357"/>
      </w:pPr>
    </w:lvl>
    <w:lvl w:ilvl="7">
      <w:start w:val="1"/>
      <w:numFmt w:val="lowerLetter"/>
      <w:lvlText w:val="%8."/>
      <w:lvlJc w:val="left"/>
      <w:pPr>
        <w:tabs>
          <w:tab w:val="num" w:pos="5403"/>
        </w:tabs>
        <w:ind w:left="5403" w:hanging="360"/>
      </w:pPr>
      <w:rPr>
        <w:rFonts w:cs="Times New Roman"/>
      </w:rPr>
    </w:lvl>
    <w:lvl w:ilvl="8">
      <w:start w:val="1"/>
      <w:numFmt w:val="lowerRoman"/>
      <w:lvlText w:val="%9."/>
      <w:lvlJc w:val="left"/>
      <w:pPr>
        <w:tabs>
          <w:tab w:val="num" w:pos="6123"/>
        </w:tabs>
        <w:ind w:left="6123" w:hanging="180"/>
      </w:pPr>
      <w:rPr>
        <w:rFonts w:cs="Times New Roman"/>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lvl>
  </w:abstractNum>
  <w:abstractNum w:abstractNumId="4">
    <w:nsid w:val="00000005"/>
    <w:multiLevelType w:val="singleLevel"/>
    <w:tmpl w:val="00000005"/>
    <w:name w:val="WW8Num7"/>
    <w:lvl w:ilvl="0">
      <w:start w:val="1"/>
      <w:numFmt w:val="decimal"/>
      <w:lvlText w:val="%1."/>
      <w:lvlJc w:val="left"/>
      <w:pPr>
        <w:tabs>
          <w:tab w:val="num" w:pos="2880"/>
        </w:tabs>
        <w:ind w:left="2880" w:hanging="360"/>
      </w:pPr>
      <w:rPr>
        <w:rFonts w:cs="Times New Roman"/>
      </w:rPr>
    </w:lvl>
  </w:abstractNum>
  <w:abstractNum w:abstractNumId="5">
    <w:nsid w:val="00000006"/>
    <w:multiLevelType w:val="multilevel"/>
    <w:tmpl w:val="00000006"/>
    <w:name w:val="WW8Num8"/>
    <w:lvl w:ilvl="0">
      <w:start w:val="1"/>
      <w:numFmt w:val="decimal"/>
      <w:lvlText w:val="%1)"/>
      <w:lvlJc w:val="left"/>
      <w:pPr>
        <w:tabs>
          <w:tab w:val="num" w:pos="375"/>
        </w:tabs>
        <w:ind w:left="375" w:hanging="360"/>
      </w:pPr>
    </w:lvl>
    <w:lvl w:ilvl="1">
      <w:start w:val="1"/>
      <w:numFmt w:val="lowerLetter"/>
      <w:lvlText w:val="%2)"/>
      <w:lvlJc w:val="left"/>
      <w:pPr>
        <w:tabs>
          <w:tab w:val="num" w:pos="1095"/>
        </w:tabs>
        <w:ind w:left="1095" w:hanging="360"/>
      </w:pPr>
    </w:lvl>
    <w:lvl w:ilvl="2">
      <w:start w:val="1"/>
      <w:numFmt w:val="decimal"/>
      <w:lvlText w:val="%3)"/>
      <w:lvlJc w:val="left"/>
      <w:pPr>
        <w:tabs>
          <w:tab w:val="num" w:pos="1995"/>
        </w:tabs>
        <w:ind w:left="1995" w:hanging="360"/>
      </w:pPr>
      <w:rPr>
        <w:rFonts w:ascii="Times New Roman" w:eastAsia="Times New Roman" w:hAnsi="Times New Roman" w:cs="Times New Roman"/>
      </w:r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6">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singleLevel"/>
    <w:tmpl w:val="00000009"/>
    <w:name w:val="WW8Num14"/>
    <w:lvl w:ilvl="0">
      <w:start w:val="1"/>
      <w:numFmt w:val="decimal"/>
      <w:lvlText w:val="%1."/>
      <w:lvlJc w:val="left"/>
      <w:pPr>
        <w:tabs>
          <w:tab w:val="num" w:pos="720"/>
        </w:tabs>
        <w:ind w:left="720" w:hanging="360"/>
      </w:pPr>
      <w:rPr>
        <w:rFonts w:ascii="Times New Roman" w:hAnsi="Times New Roman"/>
        <w:b w:val="0"/>
        <w:i w:val="0"/>
        <w:sz w:val="24"/>
      </w:rPr>
    </w:lvl>
  </w:abstractNum>
  <w:abstractNum w:abstractNumId="9">
    <w:nsid w:val="0000000A"/>
    <w:multiLevelType w:val="multilevel"/>
    <w:tmpl w:val="0000000A"/>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bullet"/>
      <w:lvlText w:val="-"/>
      <w:lvlJc w:val="left"/>
      <w:pPr>
        <w:tabs>
          <w:tab w:val="num" w:pos="2900"/>
        </w:tabs>
        <w:ind w:left="2900" w:hanging="38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multilevel"/>
    <w:tmpl w:val="0000000B"/>
    <w:lvl w:ilvl="0">
      <w:start w:val="1"/>
      <w:numFmt w:val="decimal"/>
      <w:lvlText w:val="%1."/>
      <w:lvlJc w:val="left"/>
      <w:pPr>
        <w:tabs>
          <w:tab w:val="num" w:pos="360"/>
        </w:tabs>
        <w:ind w:left="360" w:hanging="360"/>
      </w:pPr>
      <w:rPr>
        <w:i w:val="0"/>
        <w:color w:val="000000"/>
        <w:sz w:val="22"/>
        <w:szCs w:val="22"/>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000000C"/>
    <w:multiLevelType w:val="singleLevel"/>
    <w:tmpl w:val="0000000C"/>
    <w:name w:val="WW8Num17"/>
    <w:lvl w:ilvl="0">
      <w:start w:val="1"/>
      <w:numFmt w:val="decimal"/>
      <w:lvlText w:val="%1. "/>
      <w:lvlJc w:val="left"/>
      <w:pPr>
        <w:tabs>
          <w:tab w:val="num" w:pos="357"/>
        </w:tabs>
        <w:ind w:left="357" w:hanging="357"/>
      </w:pPr>
      <w:rPr>
        <w:rFonts w:ascii="Times New Roman" w:hAnsi="Times New Roman"/>
        <w:b w:val="0"/>
        <w:i w:val="0"/>
        <w:color w:val="000000"/>
        <w:sz w:val="24"/>
        <w:szCs w:val="20"/>
      </w:rPr>
    </w:lvl>
  </w:abstractNum>
  <w:abstractNum w:abstractNumId="12">
    <w:nsid w:val="0000000D"/>
    <w:multiLevelType w:val="multilevel"/>
    <w:tmpl w:val="0000000D"/>
    <w:name w:val="WW8Num18"/>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0"/>
    <w:lvl w:ilvl="0">
      <w:start w:val="1"/>
      <w:numFmt w:val="decimal"/>
      <w:lvlText w:val="%1)"/>
      <w:lvlJc w:val="left"/>
      <w:pPr>
        <w:tabs>
          <w:tab w:val="num" w:pos="397"/>
        </w:tabs>
        <w:ind w:left="397" w:hanging="397"/>
      </w:pPr>
      <w:rPr>
        <w:rFonts w:ascii="Times New Roman" w:hAnsi="Times New Roman"/>
        <w:b w:val="0"/>
        <w:i w:val="0"/>
        <w:sz w:val="24"/>
        <w:szCs w:val="18"/>
      </w:rPr>
    </w:lvl>
  </w:abstractNum>
  <w:abstractNum w:abstractNumId="15">
    <w:nsid w:val="00000010"/>
    <w:multiLevelType w:val="singleLevel"/>
    <w:tmpl w:val="00000010"/>
    <w:name w:val="WW8Num21"/>
    <w:lvl w:ilvl="0">
      <w:start w:val="1"/>
      <w:numFmt w:val="decimal"/>
      <w:lvlText w:val="%1."/>
      <w:lvlJc w:val="left"/>
      <w:pPr>
        <w:tabs>
          <w:tab w:val="num" w:pos="357"/>
        </w:tabs>
        <w:ind w:left="357" w:hanging="357"/>
      </w:pPr>
      <w:rPr>
        <w:rFonts w:ascii="Times New Roman" w:hAnsi="Times New Roman"/>
        <w:b w:val="0"/>
        <w:i w:val="0"/>
        <w:sz w:val="24"/>
      </w:rPr>
    </w:lvl>
  </w:abstractNum>
  <w:abstractNum w:abstractNumId="16">
    <w:nsid w:val="00000011"/>
    <w:multiLevelType w:val="multilevel"/>
    <w:tmpl w:val="9C60A706"/>
    <w:name w:val="WW8Num22"/>
    <w:lvl w:ilvl="0">
      <w:start w:val="4"/>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nsid w:val="00000012"/>
    <w:multiLevelType w:val="multilevel"/>
    <w:tmpl w:val="00000012"/>
    <w:name w:val="WW8Num2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4"/>
    <w:multiLevelType w:val="singleLevel"/>
    <w:tmpl w:val="00000014"/>
    <w:name w:val="WW8Num2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0000002D"/>
    <w:multiLevelType w:val="multilevel"/>
    <w:tmpl w:val="0000002D"/>
    <w:name w:val="WW8Num4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0">
    <w:nsid w:val="027D2FD7"/>
    <w:multiLevelType w:val="hybridMultilevel"/>
    <w:tmpl w:val="745A2444"/>
    <w:lvl w:ilvl="0" w:tplc="04150001">
      <w:start w:val="1"/>
      <w:numFmt w:val="bullet"/>
      <w:lvlText w:val=""/>
      <w:lvlJc w:val="left"/>
      <w:pPr>
        <w:tabs>
          <w:tab w:val="num" w:pos="360"/>
        </w:tabs>
        <w:ind w:left="360" w:hanging="360"/>
      </w:pPr>
      <w:rPr>
        <w:rFonts w:ascii="Symbol" w:hAnsi="Symbol" w:hint="default"/>
        <w:b w:val="0"/>
      </w:rPr>
    </w:lvl>
    <w:lvl w:ilvl="1" w:tplc="CAEAFCD0">
      <w:start w:val="8"/>
      <w:numFmt w:val="upperRoman"/>
      <w:lvlText w:val="%2."/>
      <w:lvlJc w:val="left"/>
      <w:pPr>
        <w:tabs>
          <w:tab w:val="num" w:pos="1440"/>
        </w:tabs>
        <w:ind w:left="1440" w:hanging="720"/>
      </w:pPr>
      <w:rPr>
        <w:rFonts w:hint="default"/>
        <w:b/>
        <w:i/>
        <w:sz w:val="2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DC57FB3"/>
    <w:multiLevelType w:val="hybridMultilevel"/>
    <w:tmpl w:val="B4AEE408"/>
    <w:lvl w:ilvl="0" w:tplc="04150001">
      <w:start w:val="1"/>
      <w:numFmt w:val="bullet"/>
      <w:lvlText w:val=""/>
      <w:lvlJc w:val="left"/>
      <w:pPr>
        <w:tabs>
          <w:tab w:val="num" w:pos="307"/>
        </w:tabs>
        <w:ind w:left="307" w:hanging="360"/>
      </w:pPr>
      <w:rPr>
        <w:rFonts w:ascii="Symbol" w:hAnsi="Symbol" w:hint="default"/>
        <w:b w:val="0"/>
      </w:rPr>
    </w:lvl>
    <w:lvl w:ilvl="1" w:tplc="04150019" w:tentative="1">
      <w:start w:val="1"/>
      <w:numFmt w:val="lowerLetter"/>
      <w:lvlText w:val="%2."/>
      <w:lvlJc w:val="left"/>
      <w:pPr>
        <w:ind w:left="1027" w:hanging="360"/>
      </w:pPr>
    </w:lvl>
    <w:lvl w:ilvl="2" w:tplc="0415001B" w:tentative="1">
      <w:start w:val="1"/>
      <w:numFmt w:val="lowerRoman"/>
      <w:lvlText w:val="%3."/>
      <w:lvlJc w:val="right"/>
      <w:pPr>
        <w:ind w:left="1747" w:hanging="180"/>
      </w:pPr>
    </w:lvl>
    <w:lvl w:ilvl="3" w:tplc="0415000F" w:tentative="1">
      <w:start w:val="1"/>
      <w:numFmt w:val="decimal"/>
      <w:lvlText w:val="%4."/>
      <w:lvlJc w:val="left"/>
      <w:pPr>
        <w:ind w:left="2467" w:hanging="360"/>
      </w:pPr>
    </w:lvl>
    <w:lvl w:ilvl="4" w:tplc="04150019" w:tentative="1">
      <w:start w:val="1"/>
      <w:numFmt w:val="lowerLetter"/>
      <w:lvlText w:val="%5."/>
      <w:lvlJc w:val="left"/>
      <w:pPr>
        <w:ind w:left="3187" w:hanging="360"/>
      </w:pPr>
    </w:lvl>
    <w:lvl w:ilvl="5" w:tplc="0415001B" w:tentative="1">
      <w:start w:val="1"/>
      <w:numFmt w:val="lowerRoman"/>
      <w:lvlText w:val="%6."/>
      <w:lvlJc w:val="right"/>
      <w:pPr>
        <w:ind w:left="3907" w:hanging="180"/>
      </w:pPr>
    </w:lvl>
    <w:lvl w:ilvl="6" w:tplc="0415000F" w:tentative="1">
      <w:start w:val="1"/>
      <w:numFmt w:val="decimal"/>
      <w:lvlText w:val="%7."/>
      <w:lvlJc w:val="left"/>
      <w:pPr>
        <w:ind w:left="4627" w:hanging="360"/>
      </w:pPr>
    </w:lvl>
    <w:lvl w:ilvl="7" w:tplc="04150019" w:tentative="1">
      <w:start w:val="1"/>
      <w:numFmt w:val="lowerLetter"/>
      <w:lvlText w:val="%8."/>
      <w:lvlJc w:val="left"/>
      <w:pPr>
        <w:ind w:left="5347" w:hanging="360"/>
      </w:pPr>
    </w:lvl>
    <w:lvl w:ilvl="8" w:tplc="0415001B" w:tentative="1">
      <w:start w:val="1"/>
      <w:numFmt w:val="lowerRoman"/>
      <w:lvlText w:val="%9."/>
      <w:lvlJc w:val="right"/>
      <w:pPr>
        <w:ind w:left="6067" w:hanging="180"/>
      </w:pPr>
    </w:lvl>
  </w:abstractNum>
  <w:abstractNum w:abstractNumId="22">
    <w:nsid w:val="0E057CB7"/>
    <w:multiLevelType w:val="hybridMultilevel"/>
    <w:tmpl w:val="D632DDEE"/>
    <w:lvl w:ilvl="0" w:tplc="938497E8">
      <w:start w:val="1"/>
      <w:numFmt w:val="decimal"/>
      <w:lvlText w:val="%1)"/>
      <w:lvlJc w:val="left"/>
      <w:pPr>
        <w:tabs>
          <w:tab w:val="num" w:pos="0"/>
        </w:tabs>
        <w:ind w:left="0" w:hanging="360"/>
      </w:pPr>
      <w:rPr>
        <w:rFonts w:hint="default"/>
        <w:b w:val="0"/>
        <w:color w:val="auto"/>
      </w:rPr>
    </w:lvl>
    <w:lvl w:ilvl="1" w:tplc="0D8E507E">
      <w:start w:val="1"/>
      <w:numFmt w:val="lowerLetter"/>
      <w:lvlText w:val="%2)"/>
      <w:lvlJc w:val="left"/>
      <w:pPr>
        <w:tabs>
          <w:tab w:val="num" w:pos="360"/>
        </w:tabs>
        <w:ind w:left="360" w:hanging="360"/>
      </w:pPr>
      <w:rPr>
        <w:rFonts w:ascii="Times New Roman" w:eastAsia="Times New Roman" w:hAnsi="Times New Roman" w:cs="Times New Roman"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3">
    <w:nsid w:val="19B862DE"/>
    <w:multiLevelType w:val="hybridMultilevel"/>
    <w:tmpl w:val="30685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050C9F"/>
    <w:multiLevelType w:val="hybridMultilevel"/>
    <w:tmpl w:val="2620E390"/>
    <w:lvl w:ilvl="0" w:tplc="AC62C1E0">
      <w:start w:val="1"/>
      <w:numFmt w:val="lowerLetter"/>
      <w:lvlText w:val="%1)"/>
      <w:lvlJc w:val="left"/>
      <w:pPr>
        <w:ind w:left="360" w:hanging="360"/>
      </w:pPr>
      <w:rPr>
        <w:rFonts w:cs="Tahom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FBF1F0A"/>
    <w:multiLevelType w:val="hybridMultilevel"/>
    <w:tmpl w:val="181EBAD6"/>
    <w:lvl w:ilvl="0" w:tplc="04150011">
      <w:start w:val="1"/>
      <w:numFmt w:val="decimal"/>
      <w:lvlText w:val="%1)"/>
      <w:lvlJc w:val="left"/>
      <w:pPr>
        <w:tabs>
          <w:tab w:val="num" w:pos="900"/>
        </w:tabs>
        <w:ind w:left="900" w:hanging="360"/>
      </w:pPr>
      <w:rPr>
        <w:rFonts w:hint="default"/>
        <w:color w:val="auto"/>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nsid w:val="24B143B3"/>
    <w:multiLevelType w:val="hybridMultilevel"/>
    <w:tmpl w:val="BE36D8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80C2045"/>
    <w:multiLevelType w:val="hybridMultilevel"/>
    <w:tmpl w:val="830E14A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B01BEE"/>
    <w:multiLevelType w:val="hybridMultilevel"/>
    <w:tmpl w:val="33FEDDC6"/>
    <w:lvl w:ilvl="0" w:tplc="9DDC73AA">
      <w:start w:val="1"/>
      <w:numFmt w:val="decimal"/>
      <w:lvlText w:val="%1)"/>
      <w:lvlJc w:val="left"/>
      <w:pPr>
        <w:tabs>
          <w:tab w:val="num" w:pos="900"/>
        </w:tabs>
        <w:ind w:left="900" w:hanging="360"/>
      </w:pPr>
      <w:rPr>
        <w:rFonts w:ascii="Times New Roman" w:eastAsia="Times New Roman" w:hAnsi="Times New Roman" w:cs="Times New Roman" w:hint="default"/>
        <w:color w:val="auto"/>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nsid w:val="3F752252"/>
    <w:multiLevelType w:val="hybridMultilevel"/>
    <w:tmpl w:val="EE0263FA"/>
    <w:lvl w:ilvl="0" w:tplc="23C6AD2C">
      <w:start w:val="1"/>
      <w:numFmt w:val="decimal"/>
      <w:lvlText w:val="%1."/>
      <w:lvlJc w:val="left"/>
      <w:pPr>
        <w:tabs>
          <w:tab w:val="num" w:pos="0"/>
        </w:tabs>
        <w:ind w:left="0" w:hanging="360"/>
      </w:pPr>
      <w:rPr>
        <w:rFonts w:eastAsia="Lucida Sans Unicode" w:hint="default"/>
        <w:b w:val="0"/>
      </w:rPr>
    </w:lvl>
    <w:lvl w:ilvl="1" w:tplc="0D8E507E">
      <w:start w:val="1"/>
      <w:numFmt w:val="lowerLetter"/>
      <w:lvlText w:val="%2)"/>
      <w:lvlJc w:val="left"/>
      <w:pPr>
        <w:tabs>
          <w:tab w:val="num" w:pos="360"/>
        </w:tabs>
        <w:ind w:left="360" w:hanging="360"/>
      </w:pPr>
      <w:rPr>
        <w:rFonts w:ascii="Times New Roman" w:eastAsia="Times New Roman" w:hAnsi="Times New Roman" w:cs="Times New Roman"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nsid w:val="41651401"/>
    <w:multiLevelType w:val="hybridMultilevel"/>
    <w:tmpl w:val="14D452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20E5BCA"/>
    <w:multiLevelType w:val="hybridMultilevel"/>
    <w:tmpl w:val="1BC49B42"/>
    <w:lvl w:ilvl="0" w:tplc="447EEC1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56845FC1"/>
    <w:multiLevelType w:val="hybridMultilevel"/>
    <w:tmpl w:val="7D5247CE"/>
    <w:lvl w:ilvl="0" w:tplc="04150001">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B7E2881"/>
    <w:multiLevelType w:val="hybridMultilevel"/>
    <w:tmpl w:val="28081E56"/>
    <w:lvl w:ilvl="0" w:tplc="04150001">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3EF0A49"/>
    <w:multiLevelType w:val="multilevel"/>
    <w:tmpl w:val="ADBE0006"/>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56A5093"/>
    <w:multiLevelType w:val="hybridMultilevel"/>
    <w:tmpl w:val="7160C830"/>
    <w:lvl w:ilvl="0" w:tplc="2E5A991C">
      <w:start w:val="1"/>
      <w:numFmt w:val="decimal"/>
      <w:lvlText w:val="%1."/>
      <w:lvlJc w:val="left"/>
      <w:pPr>
        <w:tabs>
          <w:tab w:val="num" w:pos="720"/>
        </w:tabs>
        <w:ind w:left="720" w:hanging="360"/>
      </w:pPr>
      <w:rPr>
        <w:rFonts w:eastAsia="Lucida Sans Unicode"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7614C07"/>
    <w:multiLevelType w:val="multilevel"/>
    <w:tmpl w:val="0000000B"/>
    <w:lvl w:ilvl="0">
      <w:start w:val="1"/>
      <w:numFmt w:val="decimal"/>
      <w:lvlText w:val="%1."/>
      <w:lvlJc w:val="left"/>
      <w:pPr>
        <w:tabs>
          <w:tab w:val="num" w:pos="360"/>
        </w:tabs>
        <w:ind w:left="360" w:hanging="360"/>
      </w:pPr>
      <w:rPr>
        <w:i w:val="0"/>
        <w:color w:val="000000"/>
        <w:sz w:val="22"/>
        <w:szCs w:val="22"/>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7BE26F09"/>
    <w:multiLevelType w:val="hybridMultilevel"/>
    <w:tmpl w:val="0FFC8CB2"/>
    <w:lvl w:ilvl="0" w:tplc="04150017">
      <w:start w:val="1"/>
      <w:numFmt w:val="lowerLetter"/>
      <w:lvlText w:val="%1)"/>
      <w:lvlJc w:val="left"/>
      <w:pPr>
        <w:tabs>
          <w:tab w:val="num" w:pos="900"/>
        </w:tabs>
        <w:ind w:left="900" w:hanging="360"/>
      </w:pPr>
      <w:rPr>
        <w:rFonts w:hint="default"/>
        <w:color w:val="auto"/>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8">
    <w:nsid w:val="7C175410"/>
    <w:multiLevelType w:val="hybridMultilevel"/>
    <w:tmpl w:val="65B43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7F57BC"/>
    <w:multiLevelType w:val="hybridMultilevel"/>
    <w:tmpl w:val="FFE21CDA"/>
    <w:lvl w:ilvl="0" w:tplc="04150001">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num>
  <w:num w:numId="4">
    <w:abstractNumId w:val="30"/>
  </w:num>
  <w:num w:numId="5">
    <w:abstractNumId w:val="35"/>
  </w:num>
  <w:num w:numId="6">
    <w:abstractNumId w:val="29"/>
  </w:num>
  <w:num w:numId="7">
    <w:abstractNumId w:val="32"/>
  </w:num>
  <w:num w:numId="8">
    <w:abstractNumId w:val="39"/>
  </w:num>
  <w:num w:numId="9">
    <w:abstractNumId w:val="21"/>
  </w:num>
  <w:num w:numId="10">
    <w:abstractNumId w:val="33"/>
  </w:num>
  <w:num w:numId="11">
    <w:abstractNumId w:val="20"/>
  </w:num>
  <w:num w:numId="12">
    <w:abstractNumId w:val="34"/>
  </w:num>
  <w:num w:numId="13">
    <w:abstractNumId w:val="37"/>
  </w:num>
  <w:num w:numId="14">
    <w:abstractNumId w:val="23"/>
  </w:num>
  <w:num w:numId="15">
    <w:abstractNumId w:val="25"/>
  </w:num>
  <w:num w:numId="16">
    <w:abstractNumId w:val="22"/>
  </w:num>
  <w:num w:numId="17">
    <w:abstractNumId w:val="1"/>
  </w:num>
  <w:num w:numId="18">
    <w:abstractNumId w:val="8"/>
  </w:num>
  <w:num w:numId="19">
    <w:abstractNumId w:val="18"/>
  </w:num>
  <w:num w:numId="20">
    <w:abstractNumId w:val="3"/>
  </w:num>
  <w:num w:numId="21">
    <w:abstractNumId w:val="7"/>
  </w:num>
  <w:num w:numId="22">
    <w:abstractNumId w:val="9"/>
  </w:num>
  <w:num w:numId="23">
    <w:abstractNumId w:val="13"/>
  </w:num>
  <w:num w:numId="24">
    <w:abstractNumId w:val="16"/>
  </w:num>
  <w:num w:numId="25">
    <w:abstractNumId w:val="17"/>
  </w:num>
  <w:num w:numId="26">
    <w:abstractNumId w:val="0"/>
  </w:num>
  <w:num w:numId="27">
    <w:abstractNumId w:val="2"/>
  </w:num>
  <w:num w:numId="28">
    <w:abstractNumId w:val="4"/>
  </w:num>
  <w:num w:numId="29">
    <w:abstractNumId w:val="5"/>
  </w:num>
  <w:num w:numId="30">
    <w:abstractNumId w:val="6"/>
  </w:num>
  <w:num w:numId="31">
    <w:abstractNumId w:val="10"/>
  </w:num>
  <w:num w:numId="32">
    <w:abstractNumId w:val="11"/>
  </w:num>
  <w:num w:numId="33">
    <w:abstractNumId w:val="12"/>
  </w:num>
  <w:num w:numId="34">
    <w:abstractNumId w:val="14"/>
  </w:num>
  <w:num w:numId="35">
    <w:abstractNumId w:val="15"/>
  </w:num>
  <w:num w:numId="36">
    <w:abstractNumId w:val="36"/>
  </w:num>
  <w:num w:numId="37">
    <w:abstractNumId w:val="27"/>
  </w:num>
  <w:num w:numId="38">
    <w:abstractNumId w:val="26"/>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compat/>
  <w:rsids>
    <w:rsidRoot w:val="00B439E4"/>
    <w:rsid w:val="002257D8"/>
    <w:rsid w:val="003D29CE"/>
    <w:rsid w:val="009729BD"/>
    <w:rsid w:val="00B439E4"/>
    <w:rsid w:val="00D027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9E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439E4"/>
    <w:pPr>
      <w:keepNext/>
      <w:outlineLvl w:val="0"/>
    </w:pPr>
    <w:rPr>
      <w:b/>
      <w:bCs/>
    </w:rPr>
  </w:style>
  <w:style w:type="paragraph" w:styleId="Nagwek3">
    <w:name w:val="heading 3"/>
    <w:basedOn w:val="Normalny"/>
    <w:next w:val="Normalny"/>
    <w:link w:val="Nagwek3Znak"/>
    <w:qFormat/>
    <w:rsid w:val="00B439E4"/>
    <w:pPr>
      <w:keepNext/>
      <w:jc w:val="center"/>
      <w:outlineLvl w:val="2"/>
    </w:pPr>
    <w:rPr>
      <w:b/>
      <w:bCs/>
      <w:sz w:val="36"/>
    </w:rPr>
  </w:style>
  <w:style w:type="paragraph" w:styleId="Nagwek4">
    <w:name w:val="heading 4"/>
    <w:basedOn w:val="Normalny"/>
    <w:next w:val="Normalny"/>
    <w:link w:val="Nagwek4Znak"/>
    <w:qFormat/>
    <w:rsid w:val="00B439E4"/>
    <w:pPr>
      <w:keepNext/>
      <w:widowControl w:val="0"/>
      <w:autoSpaceDE w:val="0"/>
      <w:autoSpaceDN w:val="0"/>
      <w:adjustRightInd w:val="0"/>
      <w:outlineLvl w:val="3"/>
    </w:pPr>
    <w:rPr>
      <w:b/>
      <w:bCs/>
      <w:i/>
      <w:iCs/>
      <w:sz w:val="28"/>
      <w:szCs w:val="10"/>
    </w:rPr>
  </w:style>
  <w:style w:type="paragraph" w:styleId="Nagwek6">
    <w:name w:val="heading 6"/>
    <w:basedOn w:val="Normalny"/>
    <w:next w:val="Normalny"/>
    <w:link w:val="Nagwek6Znak"/>
    <w:qFormat/>
    <w:rsid w:val="00B439E4"/>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39E4"/>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439E4"/>
    <w:rPr>
      <w:rFonts w:ascii="Times New Roman" w:eastAsia="Times New Roman" w:hAnsi="Times New Roman" w:cs="Times New Roman"/>
      <w:b/>
      <w:bCs/>
      <w:sz w:val="36"/>
      <w:szCs w:val="24"/>
      <w:lang w:eastAsia="pl-PL"/>
    </w:rPr>
  </w:style>
  <w:style w:type="character" w:customStyle="1" w:styleId="Nagwek4Znak">
    <w:name w:val="Nagłówek 4 Znak"/>
    <w:basedOn w:val="Domylnaczcionkaakapitu"/>
    <w:link w:val="Nagwek4"/>
    <w:rsid w:val="00B439E4"/>
    <w:rPr>
      <w:rFonts w:ascii="Times New Roman" w:eastAsia="Times New Roman" w:hAnsi="Times New Roman" w:cs="Times New Roman"/>
      <w:b/>
      <w:bCs/>
      <w:i/>
      <w:iCs/>
      <w:sz w:val="28"/>
      <w:szCs w:val="10"/>
      <w:lang w:eastAsia="pl-PL"/>
    </w:rPr>
  </w:style>
  <w:style w:type="character" w:customStyle="1" w:styleId="Nagwek6Znak">
    <w:name w:val="Nagłówek 6 Znak"/>
    <w:basedOn w:val="Domylnaczcionkaakapitu"/>
    <w:link w:val="Nagwek6"/>
    <w:rsid w:val="00B439E4"/>
    <w:rPr>
      <w:rFonts w:ascii="Times New Roman" w:eastAsia="Times New Roman" w:hAnsi="Times New Roman" w:cs="Times New Roman"/>
      <w:sz w:val="28"/>
      <w:szCs w:val="24"/>
      <w:lang w:eastAsia="pl-PL"/>
    </w:rPr>
  </w:style>
  <w:style w:type="paragraph" w:styleId="Stopka">
    <w:name w:val="footer"/>
    <w:basedOn w:val="Normalny"/>
    <w:link w:val="StopkaZnak"/>
    <w:semiHidden/>
    <w:unhideWhenUsed/>
    <w:rsid w:val="00B439E4"/>
    <w:pPr>
      <w:tabs>
        <w:tab w:val="center" w:pos="4536"/>
        <w:tab w:val="right" w:pos="9072"/>
      </w:tabs>
    </w:pPr>
  </w:style>
  <w:style w:type="character" w:customStyle="1" w:styleId="StopkaZnak">
    <w:name w:val="Stopka Znak"/>
    <w:basedOn w:val="Domylnaczcionkaakapitu"/>
    <w:link w:val="Stopka"/>
    <w:semiHidden/>
    <w:rsid w:val="00B439E4"/>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B439E4"/>
    <w:rPr>
      <w:b/>
      <w:bCs/>
      <w:sz w:val="28"/>
    </w:rPr>
  </w:style>
  <w:style w:type="character" w:customStyle="1" w:styleId="TekstpodstawowyZnak">
    <w:name w:val="Tekst podstawowy Znak"/>
    <w:basedOn w:val="Domylnaczcionkaakapitu"/>
    <w:link w:val="Tekstpodstawowy"/>
    <w:rsid w:val="00B439E4"/>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unhideWhenUsed/>
    <w:rsid w:val="00B439E4"/>
    <w:pPr>
      <w:jc w:val="both"/>
    </w:pPr>
  </w:style>
  <w:style w:type="character" w:customStyle="1" w:styleId="Tekstpodstawowy2Znak">
    <w:name w:val="Tekst podstawowy 2 Znak"/>
    <w:basedOn w:val="Domylnaczcionkaakapitu"/>
    <w:link w:val="Tekstpodstawowy2"/>
    <w:rsid w:val="00B439E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B439E4"/>
    <w:rPr>
      <w:b/>
      <w:bCs/>
    </w:rPr>
  </w:style>
  <w:style w:type="character" w:customStyle="1" w:styleId="Tekstpodstawowy3Znak">
    <w:name w:val="Tekst podstawowy 3 Znak"/>
    <w:basedOn w:val="Domylnaczcionkaakapitu"/>
    <w:link w:val="Tekstpodstawowy3"/>
    <w:rsid w:val="00B439E4"/>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nhideWhenUsed/>
    <w:rsid w:val="00B439E4"/>
    <w:pPr>
      <w:widowControl w:val="0"/>
      <w:autoSpaceDE w:val="0"/>
      <w:autoSpaceDN w:val="0"/>
      <w:adjustRightInd w:val="0"/>
      <w:ind w:left="360" w:hanging="360"/>
    </w:pPr>
  </w:style>
  <w:style w:type="character" w:customStyle="1" w:styleId="Tekstpodstawowywcity2Znak">
    <w:name w:val="Tekst podstawowy wcięty 2 Znak"/>
    <w:basedOn w:val="Domylnaczcionkaakapitu"/>
    <w:link w:val="Tekstpodstawowywcity2"/>
    <w:rsid w:val="00B439E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439E4"/>
    <w:pPr>
      <w:widowControl w:val="0"/>
      <w:autoSpaceDE w:val="0"/>
      <w:autoSpaceDN w:val="0"/>
      <w:adjustRightInd w:val="0"/>
      <w:ind w:left="180" w:hanging="180"/>
    </w:pPr>
  </w:style>
  <w:style w:type="character" w:customStyle="1" w:styleId="Tekstpodstawowywcity3Znak">
    <w:name w:val="Tekst podstawowy wcięty 3 Znak"/>
    <w:basedOn w:val="Domylnaczcionkaakapitu"/>
    <w:link w:val="Tekstpodstawowywcity3"/>
    <w:semiHidden/>
    <w:rsid w:val="00B439E4"/>
    <w:rPr>
      <w:rFonts w:ascii="Times New Roman" w:eastAsia="Times New Roman" w:hAnsi="Times New Roman" w:cs="Times New Roman"/>
      <w:sz w:val="24"/>
      <w:szCs w:val="24"/>
      <w:lang w:eastAsia="pl-PL"/>
    </w:rPr>
  </w:style>
  <w:style w:type="paragraph" w:styleId="Tekstblokowy">
    <w:name w:val="Block Text"/>
    <w:basedOn w:val="Normalny"/>
    <w:unhideWhenUsed/>
    <w:rsid w:val="00B439E4"/>
    <w:pPr>
      <w:ind w:left="-284" w:right="-567"/>
      <w:jc w:val="both"/>
    </w:pPr>
  </w:style>
  <w:style w:type="paragraph" w:styleId="Akapitzlist">
    <w:name w:val="List Paragraph"/>
    <w:basedOn w:val="Normalny"/>
    <w:uiPriority w:val="34"/>
    <w:qFormat/>
    <w:rsid w:val="00B439E4"/>
    <w:pPr>
      <w:ind w:left="708"/>
    </w:pPr>
    <w:rPr>
      <w:sz w:val="20"/>
      <w:szCs w:val="20"/>
    </w:rPr>
  </w:style>
  <w:style w:type="paragraph" w:customStyle="1" w:styleId="CM24">
    <w:name w:val="CM24"/>
    <w:basedOn w:val="Normalny"/>
    <w:next w:val="Normalny"/>
    <w:rsid w:val="00B439E4"/>
    <w:pPr>
      <w:widowControl w:val="0"/>
      <w:autoSpaceDE w:val="0"/>
      <w:autoSpaceDN w:val="0"/>
      <w:adjustRightInd w:val="0"/>
      <w:spacing w:after="60"/>
    </w:pPr>
  </w:style>
  <w:style w:type="paragraph" w:customStyle="1" w:styleId="CM22">
    <w:name w:val="CM22"/>
    <w:basedOn w:val="Normalny"/>
    <w:next w:val="Normalny"/>
    <w:rsid w:val="00B439E4"/>
    <w:pPr>
      <w:widowControl w:val="0"/>
      <w:autoSpaceDE w:val="0"/>
      <w:autoSpaceDN w:val="0"/>
      <w:adjustRightInd w:val="0"/>
      <w:spacing w:after="253"/>
    </w:pPr>
  </w:style>
  <w:style w:type="paragraph" w:styleId="Tekstdymka">
    <w:name w:val="Balloon Text"/>
    <w:basedOn w:val="Normalny"/>
    <w:link w:val="TekstdymkaZnak"/>
    <w:uiPriority w:val="99"/>
    <w:semiHidden/>
    <w:unhideWhenUsed/>
    <w:rsid w:val="00B439E4"/>
    <w:rPr>
      <w:rFonts w:ascii="Tahoma" w:hAnsi="Tahoma"/>
      <w:sz w:val="16"/>
      <w:szCs w:val="16"/>
    </w:rPr>
  </w:style>
  <w:style w:type="character" w:customStyle="1" w:styleId="TekstdymkaZnak">
    <w:name w:val="Tekst dymka Znak"/>
    <w:basedOn w:val="Domylnaczcionkaakapitu"/>
    <w:link w:val="Tekstdymka"/>
    <w:uiPriority w:val="99"/>
    <w:semiHidden/>
    <w:rsid w:val="00B439E4"/>
    <w:rPr>
      <w:rFonts w:ascii="Tahoma" w:eastAsia="Times New Roman" w:hAnsi="Tahoma" w:cs="Times New Roman"/>
      <w:sz w:val="16"/>
      <w:szCs w:val="16"/>
    </w:rPr>
  </w:style>
  <w:style w:type="character" w:styleId="Odwoanieprzypisukocowego">
    <w:name w:val="endnote reference"/>
    <w:semiHidden/>
    <w:rsid w:val="00B439E4"/>
    <w:rPr>
      <w:vertAlign w:val="superscript"/>
    </w:rPr>
  </w:style>
  <w:style w:type="character" w:styleId="Hipercze">
    <w:name w:val="Hyperlink"/>
    <w:unhideWhenUsed/>
    <w:rsid w:val="00B439E4"/>
    <w:rPr>
      <w:color w:val="0000FF"/>
      <w:u w:val="single"/>
    </w:rPr>
  </w:style>
  <w:style w:type="character" w:customStyle="1" w:styleId="ZnakZnak1">
    <w:name w:val="Znak Znak1"/>
    <w:semiHidden/>
    <w:locked/>
    <w:rsid w:val="00B439E4"/>
    <w:rPr>
      <w:sz w:val="24"/>
      <w:szCs w:val="24"/>
      <w:lang w:val="pl-PL" w:eastAsia="pl-PL" w:bidi="ar-SA"/>
    </w:rPr>
  </w:style>
  <w:style w:type="character" w:customStyle="1" w:styleId="FontStyle33">
    <w:name w:val="Font Style33"/>
    <w:rsid w:val="00B439E4"/>
    <w:rPr>
      <w:rFonts w:ascii="Tahoma" w:hAnsi="Tahoma" w:cs="Tahoma"/>
      <w:b/>
      <w:bCs/>
      <w:sz w:val="18"/>
      <w:szCs w:val="18"/>
    </w:rPr>
  </w:style>
  <w:style w:type="character" w:customStyle="1" w:styleId="FontStyle40">
    <w:name w:val="Font Style40"/>
    <w:rsid w:val="00B439E4"/>
    <w:rPr>
      <w:rFonts w:ascii="Tahoma" w:hAnsi="Tahoma" w:cs="Tahoma"/>
      <w:sz w:val="18"/>
      <w:szCs w:val="18"/>
    </w:rPr>
  </w:style>
  <w:style w:type="character" w:styleId="Odwoaniedokomentarza">
    <w:name w:val="annotation reference"/>
    <w:semiHidden/>
    <w:rsid w:val="00B439E4"/>
    <w:rPr>
      <w:sz w:val="16"/>
      <w:szCs w:val="16"/>
    </w:rPr>
  </w:style>
  <w:style w:type="paragraph" w:styleId="Tekstkomentarza">
    <w:name w:val="annotation text"/>
    <w:basedOn w:val="Normalny"/>
    <w:link w:val="TekstkomentarzaZnak"/>
    <w:semiHidden/>
    <w:rsid w:val="00B439E4"/>
    <w:rPr>
      <w:sz w:val="20"/>
      <w:szCs w:val="20"/>
    </w:rPr>
  </w:style>
  <w:style w:type="character" w:customStyle="1" w:styleId="TekstkomentarzaZnak">
    <w:name w:val="Tekst komentarza Znak"/>
    <w:basedOn w:val="Domylnaczcionkaakapitu"/>
    <w:link w:val="Tekstkomentarza"/>
    <w:semiHidden/>
    <w:rsid w:val="00B439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439E4"/>
    <w:rPr>
      <w:b/>
      <w:bCs/>
    </w:rPr>
  </w:style>
  <w:style w:type="character" w:customStyle="1" w:styleId="TematkomentarzaZnak">
    <w:name w:val="Temat komentarza Znak"/>
    <w:basedOn w:val="TekstkomentarzaZnak"/>
    <w:link w:val="Tematkomentarza"/>
    <w:semiHidden/>
    <w:rsid w:val="00B439E4"/>
    <w:rPr>
      <w:b/>
      <w:bCs/>
    </w:rPr>
  </w:style>
  <w:style w:type="character" w:styleId="Numerstrony">
    <w:name w:val="page number"/>
    <w:basedOn w:val="Domylnaczcionkaakapitu"/>
    <w:rsid w:val="00B439E4"/>
  </w:style>
  <w:style w:type="paragraph" w:styleId="Nagwek">
    <w:name w:val="header"/>
    <w:basedOn w:val="Normalny"/>
    <w:link w:val="NagwekZnak"/>
    <w:rsid w:val="00B439E4"/>
    <w:pPr>
      <w:tabs>
        <w:tab w:val="center" w:pos="4536"/>
        <w:tab w:val="right" w:pos="9072"/>
      </w:tabs>
    </w:pPr>
  </w:style>
  <w:style w:type="character" w:customStyle="1" w:styleId="NagwekZnak">
    <w:name w:val="Nagłówek Znak"/>
    <w:basedOn w:val="Domylnaczcionkaakapitu"/>
    <w:link w:val="Nagwek"/>
    <w:rsid w:val="00B439E4"/>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B439E4"/>
    <w:pPr>
      <w:suppressAutoHyphens/>
      <w:spacing w:line="360" w:lineRule="auto"/>
      <w:jc w:val="both"/>
    </w:pPr>
    <w:rPr>
      <w:b/>
      <w:bCs/>
      <w:sz w:val="28"/>
      <w:lang w:eastAsia="ar-SA"/>
    </w:rPr>
  </w:style>
  <w:style w:type="paragraph" w:customStyle="1" w:styleId="Tekstpodstawowy32">
    <w:name w:val="Tekst podstawowy 32"/>
    <w:basedOn w:val="Normalny"/>
    <w:rsid w:val="00B439E4"/>
    <w:pPr>
      <w:tabs>
        <w:tab w:val="left" w:pos="786"/>
      </w:tabs>
      <w:suppressAutoHyphens/>
      <w:jc w:val="both"/>
    </w:pPr>
    <w:rPr>
      <w:rFonts w:ascii="Garamond" w:hAnsi="Garamond" w:cs="Calibri"/>
      <w:sz w:val="20"/>
      <w:szCs w:val="16"/>
      <w:lang w:eastAsia="ar-SA"/>
    </w:rPr>
  </w:style>
  <w:style w:type="paragraph" w:styleId="Tekstpodstawowywcity">
    <w:name w:val="Body Text Indent"/>
    <w:basedOn w:val="Normalny"/>
    <w:link w:val="TekstpodstawowywcityZnak"/>
    <w:rsid w:val="00B439E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B439E4"/>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439E4"/>
    <w:pPr>
      <w:suppressAutoHyphens/>
      <w:spacing w:line="360" w:lineRule="auto"/>
      <w:jc w:val="both"/>
    </w:pPr>
    <w:rPr>
      <w:bCs/>
      <w:lang w:eastAsia="ar-SA"/>
    </w:rPr>
  </w:style>
  <w:style w:type="paragraph" w:customStyle="1" w:styleId="Tekstpodstawowy22">
    <w:name w:val="Tekst podstawowy 22"/>
    <w:basedOn w:val="Normalny"/>
    <w:rsid w:val="00B439E4"/>
    <w:pPr>
      <w:suppressAutoHyphens/>
      <w:spacing w:after="120" w:line="480" w:lineRule="auto"/>
    </w:pPr>
    <w:rPr>
      <w:lang w:eastAsia="ar-SA"/>
    </w:rPr>
  </w:style>
  <w:style w:type="paragraph" w:customStyle="1" w:styleId="Tekstpodstawowy23">
    <w:name w:val="Tekst podstawowy 23"/>
    <w:basedOn w:val="Normalny"/>
    <w:rsid w:val="00B439E4"/>
    <w:pPr>
      <w:widowControl w:val="0"/>
      <w:suppressAutoHyphens/>
      <w:jc w:val="both"/>
    </w:pPr>
    <w:rPr>
      <w:rFonts w:eastAsia="Lucida Sans Unicode" w:cs="Mangal"/>
      <w:kern w:val="1"/>
      <w:lang w:eastAsia="hi-IN" w:bidi="hi-IN"/>
    </w:rPr>
  </w:style>
  <w:style w:type="paragraph" w:customStyle="1" w:styleId="Akapitzlist1">
    <w:name w:val="Akapit z listą1"/>
    <w:basedOn w:val="Normalny"/>
    <w:rsid w:val="00B439E4"/>
    <w:pPr>
      <w:suppressAutoHyphens/>
      <w:spacing w:after="200" w:line="276" w:lineRule="auto"/>
      <w:ind w:left="720"/>
    </w:pPr>
    <w:rPr>
      <w:lang w:eastAsia="ar-SA"/>
    </w:rPr>
  </w:style>
  <w:style w:type="paragraph" w:styleId="Bezodstpw">
    <w:name w:val="No Spacing"/>
    <w:uiPriority w:val="1"/>
    <w:qFormat/>
    <w:rsid w:val="00B439E4"/>
    <w:pPr>
      <w:spacing w:after="0" w:line="240" w:lineRule="auto"/>
    </w:pPr>
    <w:rPr>
      <w:rFonts w:ascii="Calibri" w:eastAsia="Calibri" w:hAnsi="Calibri" w:cs="Times New Roman"/>
    </w:rPr>
  </w:style>
  <w:style w:type="paragraph" w:customStyle="1" w:styleId="Standard">
    <w:name w:val="Standard"/>
    <w:rsid w:val="00B439E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ekstpodstawowy230">
    <w:name w:val="Tekst podstawowy 23"/>
    <w:basedOn w:val="Normalny"/>
    <w:rsid w:val="00B439E4"/>
    <w:pPr>
      <w:spacing w:after="120" w:line="480" w:lineRule="auto"/>
    </w:pPr>
    <w:rPr>
      <w:rFonts w:ascii="Calibri" w:eastAsia="Calibri" w:hAnsi="Calibri"/>
      <w:kern w:val="2"/>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10611</Words>
  <Characters>63671</Characters>
  <Application>Microsoft Office Word</Application>
  <DocSecurity>0</DocSecurity>
  <Lines>530</Lines>
  <Paragraphs>148</Paragraphs>
  <ScaleCrop>false</ScaleCrop>
  <Company>UG</Company>
  <LinksUpToDate>false</LinksUpToDate>
  <CharactersWithSpaces>74134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andrzejp</dc:creator>
  <cp:keywords/>
  <dc:description/>
  <cp:lastModifiedBy>andrzejp</cp:lastModifiedBy>
  <cp:revision>2</cp:revision>
  <dcterms:created xsi:type="dcterms:W3CDTF">2013-11-21T09:30:00Z</dcterms:created>
  <dcterms:modified xsi:type="dcterms:W3CDTF">2013-11-21T09:30:00Z</dcterms:modified>
</cp:coreProperties>
</file>